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specializing in scalable data architectures and cloud-native solutions, delivering high-quality healthcare data systems leveraging advanced analytics and machine learning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Databricks, Lambda, S3, EC2,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Spark, DASK, Kafka, Fivetran, Snowflake, ETL Tools, Prefect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MongoDB, DynamoDB, Redis, Cassandra,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Predictive Analytics, Statistical Analysis, Data Visualization, TensorFlow, PyTorch,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manage complex data workflows for imaging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biomarker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datasets,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all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Science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domains to deliver robust data solutions that enhanced the reliability and accessibility of healthcare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for data validation and monitoring in production pipelines, facilitating proactive issue resolution and maintaining data integrity and compliance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speeds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analysis of high-volume and heterogeneous healthcare data typical of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imaging data into our centralized data lake, streamlining access for analytics and enhancing overall data usability for research and clinical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governance, focusing on data lineage and quality assurance, thus ensuring accurate reporting and adherence to privacy regulations in sensitive healthcare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ETL processes for transforming and cataloging various health data types, supporting downstream analytics and enabling quicker insights into patient health metrics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demonstrating strong communication abilities while fostering a culture of continuous learning and improvement around data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clear and detailed documentation of data systems and processes, contributing to team knowledge sharing and facilitating onboarding for new engineering members within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unit tests and contributed to CI/CD workflows, ensuring high code quality and performance for all data engineering deliverables, aligning with best practices in software development life-cycle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data engineering principles and cloud technologies, fostering growth and enhancing team capabilities in managing complex healthcare data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retrospectives, collaborating with team members to refine agile processes and adapt development practices to better meet project and organizational goals while delivering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incorporated modern data processing frameworks and libraries to enhance functionalities of the data pipelines, adapting to the evolving technological landscape within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data-related issues by conducting root-cause analysis and developing corrective measures, aligning with industry standards and stakeholder expectations for data handling and fidelity.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 to prototype innovative data solutions, leveraging advanced analytics to drive operational efficiencies in healthcare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infrastructure for web and mobile applications, focusing on high availability and disaster recovery strategies to ensure continuous service delivery and performance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enterprise-level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new features and existing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utilization through careful monitoring and tuning of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along with implementing best practices for cost efficiency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data exchange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biomedical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while adhering to stringent security protocols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development workflows, reducing time-to-market for new features by enabling rapid iterations on application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and architecture discussions focused on improving the robustness and maintainability of deployed applications, thus ensuring long-term performance and scaling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with other engineering teams to resolve critical production issues, ensuring a collaborative approach to maintaining high service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to improve team members'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serverless architectures, and event-driven programming, fostering innovation and agility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careful analysis and integration of user feedback into the development lifecycle, driving iterative design improvements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processes and coding standards through regular code reviews, significantly reducing bugs and optimizing code maintainability across several key platform features developed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methodologies within software engineering to propose improvements and paradigm shifts in our approach to developing web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 tech talks focusing on advancements in cloud-native technologies and data engineering practices, enhancing the technical acumen of the organization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