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Data Engineer with over 11 years of experience in software development focusing on web and mobile applications. Proven expertise in SQL, cloud-based data solutions, and building scalable data pipelines. A collaborative problem solver with a strong hybrid software/analytics mindset, dedicated to delivering high-quality, impactful data solutions that drive business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Oracle, Redshift, Snowflake,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Kafka, Apache Spark, DBT, Talend, ETL Tools, Matillion,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S3, BigQuery, Azure Data Lake,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Google Data Studio, Metabase, D3.js, Chart.js,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R, JavaScript, TypeScript, Bash,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Version Control (Git), TDD, Pair Programming, Code Reviews, Monitoring &amp;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reliable and scalable data models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analytics and reporting capabilities, thus improving overall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ELT pipelines in cloud-based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integration and real-time analytics for critical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Sales, and Finance to understand and translate business requirements into robust, scalable data models that meet and exceed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data reliability and integrity by proactively identifying and resolving data quality issues and implementing best practices for data warehousing and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self-service BI initiative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non-technical stakeholders to derive insights independently and reduce dependency on IT for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production data pipelines for various datasets, improving data accessibility for reporting and analytics on key business metrics such as revenue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documentation standards for data pipelines and modeling practices, ensuring clarity, transparency, and ease of maintenance across teams while training peers on data usage and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engaging in sprint planning, daily stand-ups, and retrospectives to enhance team performance and adapt to changing business requirements effectively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data platform by unifying disparate analytics tools, thereby replacing legacy reporting systems with modern, user-friendly solutions that align with current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and interns on best practices in data modeling, ETL processes, and the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high-quality, maintainable, and testable code adhering to industry standards and best practices, emphasizing performance optimization and scalability to accommodate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data architectures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ensure comprehensive support for diverse analytics requirements and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stakeholders to proactively identify areas for improvement in data reporting and analytics processes, delivering innovative solutions to meet those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reviews and audits of data pipelines to ensure alignment with evolving business objectives and compliance with organizational data governance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excellence and reliability of data processing workflows as the company scaled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 modeling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of data retrieval for business intelligence applications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integration of code changes to production environments, enhancing deployment speed while maintaining quality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analysis and statistical modeling, directly contributing to predictive analytics strategies and customer insights, enhancing business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data workflows, enabling better management of dependencies and improving the overall reliability of scheduled data processes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SaaS metrics for revenue analytics and operational performance, developing tailored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cross-team access to important business insights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realtime data streaming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high-volume data consumption and processing that provided timely insights for critical business decisions and operational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frameworks and validation processes to ensure accurate reporting and informed decision-making, mitigating risks associated with incorrect data and unreliable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integrated data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cost-efficiency and performance while adhering to security best practices with regard to data governance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brainstorming sessions on data-driven strategies, ensuring alignment of team efforts with corporate goals in data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conducted workshops for cross-departmental teams to facilitate effective use of data reporting tools and analytics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scaling the data infrastructure supporting new business initiatives and data products, thereby ensuring the company maintained its competitive edge within the market by leveraging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architecting data solutions that emphasize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by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robust compliance measures for handling user data and ensuring privacy regulations are upheld throughout the data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