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experience in software development, specializing in data engineering, data architecture, and web applications. Proven expertise in developing scalable data pipelines, optimizing data processes, and employing cloud technologies to enhance data workflows, ensuring data integrity and accessibility for diverse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SQL, Java, C#,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Databricks, Apache Spark, DBT, Airflow,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Snowflake,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Azure Data Factory, Tableau, Power BI,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Storage Solutions:</w:t>
      </w:r>
      <w:r w:rsidRPr="00106EA3">
        <w:rPr>
          <w:rFonts w:ascii="Roboto Light" w:eastAsia="Roboto Light" w:hAnsi="Roboto Light" w:cs="Roboto Light"/>
          <w:sz w:val="20"/>
          <w:szCs w:val="20"/>
        </w:rPr>
        <w:t xml:space="preserve"> Azure Data Lake, NoSQL, PostgreSQL, MongoDB, MySQL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complex clinical and operational data requirements, significantly enhancing data accessibility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analysts and software engineers, to create data solutions that address business needs by employing strong problem-solving skills and adapting quickly to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systems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ingestion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transformation that improved workflow efficiency,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data lineage and ensure compliance with governance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focusing on increasing data retrieval speeds and reducing latency in data processing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data pipelines and architecture standards, ensuring clear communication of workflows and data governance principles across stakeholders for ongoing project clarity.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metrics for batch and streaming data processes, ensuring systems maintained high levels of data accuracy and timely delivery to all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various data sources into resilient data platforms, enhancing the breadth of accessible data while implementing redundancy protocols for disaster recovery and data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fostering a collaborative learning environment by sharing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reinforcing team quality standards in coding and peer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industry trends to recommend enhancements to the data engineering architecture, significantly improving scalability, observability, and process automation for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ingestion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incorporating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overall performance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improvement initiatives, proactively identifying inefficiencies in data infrastructure and suggesting automated solutions to improve performance, reduce operational costs, and enhance compliance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migration of legacy data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existing data workflows while maintaining data integrity during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scrum meetings, contributing to collaborative project progression and ensuring that the solutions developed readily adapt to evolving business requirements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classifying techniques to categorize structured and semi-structured data that enhanced data usability across systems and improved strategic decision-making capabilities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deployment processes, significantly improving productivity and reducing time-to-market for new data products and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robust data analytics capabilities and improve operational efficiencies for teams across multiple business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processing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efficiency of data ingestion and transformation tasks while adhering to best practices in software development and data processing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implemented failover strategies to maintain seamless data accessibility during peak operational hours, utilizing a thorough understanding of system architecture and application dependencies.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software engineering teams to design data models that fulfill business needs while ensuring scalability and robustness of the applications built atop the data layer.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data migration plans to transition data from legacy databases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data integrity and confidentiality throughout the entire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ETL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programming languages to ensure accurate data transformation and enhanced reporting capabilities for end users and analytical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and optimized query performance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analytics dashboards and reduced loading times for stakeholders relying on data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to improve team efficiency and communication, aligning engineering goals with business objectives for timely project completion and increased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dashboards and data visualizations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stakeholders to derive actionable insights from complex datasets efficiently and effectively during strategic planning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strategies from on-premise data warehouses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availability and disaster recovery options while employing industry best practices during the transition.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automation tools to streamline repetitive tasks within data processing, resulting in improved accuracy and efficiency across various data management processes and reducing manual workload.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communication skills to liaise with project management and business stakeholders to extract data requirements, translating complex technical concepts into understandable language for higher clarity of project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