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data engineering and producing robust data-intensive applications. Skilled in collaborating with teams to create scalable data platforms, proficient in Python, SQL, and modern data orchestration tools. Committed to leveraging data for impactful societal change.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Apache Spark, Snowflake, Amazon S3, Apache Airflow, Kubernetes,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Elastic Cloud,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CI/CD, TDD, Agile, Scrum,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Flink, Kafka, Hive,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ETL processing, ensuring reliable data flow across internal systems, thereby enhancing overall data accessibility for business intelligence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product team to gather requirements and translate them into technical specifications, ensuring that new data solutions were perfectly aligned with business needs and scalable for future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processing tasks, optimizing processing times significantly through innovative algorithm implementation and complex data transformations to match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subject matter expertise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Beam Data Ecosystem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documentation and guides that enhanced the onboarding process for new developers, thereby increasing team efficiency and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code reviews in a collaborative environment, emphasizing the importance of clean coding standards and best practices for data development while mentoring junior developers on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the performance of existing databases by implementing indexing strategies and refining SQL queries, which resulted in enhanced query execution times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 agile team environment, participating in daily stand-ups and sprint planning, promoting clear communication of project statuses and roadblocks to ensure timely delivery of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for data observability within the data platform by implementing monitoring tools and dashboards, which improved incident detection and response times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managing containerized applications and deployment processes, ensuring reliability and scalability of cloud-native microservices used in data processing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through complex analyses that supported strategic decision-making by internal stakeholders and client partners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and insights from cross-functional teams to enhance existing data products, ensuring continuous growth and adaptation of our technological offerings to meet the evolving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Hosted bi-weekly training sessions on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team skills in data visualization techniques and enhancing their ability to interpret and present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partnerships with non-technical stakeholders to convey complex technical concepts, bridging communication gaps and fostering a collaborative approach towards data-driven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related to the nonprofit and e-commerce sectors to recommend viable solutions that align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Beam’s mission to support impactful nonprofits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increased data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Strived for continuous improvement in all aspects of data processing and engineering by setting personal growth goals and actively seeking feedback from peers and leadership.</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critical production-level data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efficiency and reliability in data processing, which supported numerous successful projects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scalable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data-centric applications to derive actionable insights that supported business intelligence and analytical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cross-disciplinary teams to influence and architect impactful data solutions by effectively communicating technical requirements and processes to stakeholders with varied technical backgrounds.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greatly reducing time-to-market for application features and improving overall development lifecycle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feature planning and execution for new software capabilities, contributing to improved platform functionalities that enriched user experiences and facilitated better data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processes for code quality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quality of data-driven applications through automated testing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networking opportunities to remain abreast of emerging technologies and trends in data engineering while sharing insights and expertise with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proactive maintenance of existing applications, responsible for diagnosing and resolving system issues to ensure unwavering performance and stability across various service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by providing guidance on software engineering fundamentals and specific technical challenges, fostering their growth within a supportive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detailing architectural decisions and data processing workflows, serving as a reference point for current team members and future onboarding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containerized applications, streamlining operations by ensuring high availability and minimal downtime of critical data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played a critical role in supporting application requirements and improving overall data management strategies throughout the software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