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C++ Security Engineer with over 11 years of experience in software development, specializing in cryptographic systems, secure communication, and cross-platform applications. Strong expertise in C++, OpenSSL, and network programming, with a commitment to FIPS compliance and secure software engineering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OpenSSL, Boost, Boost.Asio, CMake, Conan, Qt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FIPS, SSL/TLS, HTTP/2, WebSockets, REST APIs,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-compliant cryptographic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OpenSSL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security through effective encryption and secure communication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networked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Boost.Asio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data transmission and secure socket communication to elevate overall network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incorporate secure coding standards, maintaining compliance with cryptographic best practices while addressing feature requests and technical challenges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on secure software design principles, enhancing team skills in writing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adhere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cross-platform build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troubleshooting build failures across Windows, Linux, and macOS environments, improving development efficiency and reducing deployment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communication protocols within a high-scale endpoint management platform, ensuring reliable data exchange over sensitive networks to protect against potential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Python-based tooling, automating repetitive tasks related to cryptographic operations, significantly reducing manual overhead and improving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packaging and dependency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of third-party libraries and ensuring consistent builds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emerging industry trends in secure software engineering, facilitating knowledge sharing sessions to keep the team updated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and cryptographic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solved complex technical issues related to network programming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OpenSSL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deployment, leading to significant performance improvements and enhanced application stability in production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design decisions, fostering knowledge sharing and providing a clear reference for future development activities in the context of cryptographic solutions and secure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the best practices for secure system architecture design and network security standards, ensuring comprehensive security frameworks are in place to minimize vulnerabilities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to the strategic direction of the product and influencing design decisions for security-focused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cryptographic components, ensuring they meet stringent security requirements and providing a robust defense against potential cybersecurity threats that could impact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project progress and collaborated with project managers to ensure timely delivery of software features, balancing speed and quality within defined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security compliance while incorporating best practices for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continuous integration and continuous deployment (CI/CD) workflows that resulted in reduced deployment times and improved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secure coding techniques to minimize potential vulnerabilities and ensuring compliance with established security protocols across various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development teams to architect and secure REST APIs, facilitating seamless integration with front-end applications while adhering to secure transmission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performance-sensitive software, assessing the system architecture and implementing optimizations that enhanced application speed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emphasizing secure software patterns and improvement areas, leading to higher code quality and reduced security flaws prior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relational and non-relational schemas that support secure data storage and retrieval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contributing insights regarding secure software architecture frameworks and improvements to existing codebases to adhere to evolving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various third-party libraries for potential integration, assessing their security features and compliance with desired architectural guidelines for improved application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interns and new developers, imparting knowledge of secure software development practices and encouraging the adoption of effective coding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security teams to ensure that applications are tested against penetration testing results, making required adjustments to mitigate any identified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aimed at raising awareness of secure software practices, presenting workshops and training sessions that helped enhance technical capabilities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