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specializing in backend development for web and mobile applications, focusing on Java and cloud technologies. Proven ability to design scalable APIs and maintain high-performance backend systems using Spring Boot, AWS, and PostgreSQL. Strong collaborative skills in Agile/Scrum environments, with a commitment to delivering secure and maintainable code. Skilled in optimizing CI/CD pipelines with GitLab and Docker, seeking to leverage my expertise in a challenging role at Aretum.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HTML/CSS,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JUnit, Selenium, Elasticsearch, OpenSearch, Microservices,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 &amp; Infrastructure:</w:t>
      </w:r>
      <w:r w:rsidRPr="00106EA3">
        <w:rPr>
          <w:rFonts w:ascii="Roboto Light" w:eastAsia="Roboto Light" w:hAnsi="Roboto Light" w:cs="Roboto Light"/>
          <w:sz w:val="20"/>
          <w:szCs w:val="20"/>
        </w:rPr>
        <w:t xml:space="preserve"> AWS, Docker, Terraform, ECS, RDS, Lambda, SNS/SQS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GitLab CI/CD, SonarQube, Jira, Confluence, Postman, Visual Studio Code,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SQL Server, Elasticsearch, OpenSearch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cloud-native architectures and enhancing interoperability with various frontend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maintaining and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and more reliable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developing backend applications, ensuring compliance with federal security requirements and accessibility standards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 2.1 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Controlled Unclassified Information (CUI)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powerful search capabilities and ensuring accurate data retrieval that catered to user needs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development practices within cross-functional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actively participating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Sprint Planning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Retrospectives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demos to drive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well-tested code adhering to best practices, ensuring maintainability and quality across the codebase, and participated in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performance by analyzing and resolving system issues proactively, which included monitoring and fine-tuning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quality gates to enhance code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including API specifications, architecture designs, and runbooks, ensuring clarity and knowledge transfer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deployments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the deployment process and enhancing application scalability while maintaining consistency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problem-solving sessions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architectural patterns with project priorities, ensuring a cohesive strategy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unit tests and integration tests, enhancing application reliability through thorough testing practices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advising on the use of emerging technologies and trends in the industry to ensure the product remained competitive and innovative.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interaction with external APIs and systems by implementing robust integrations that facilitated seamless data flow, enhancing operational efficiencies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and mentorship to junior developers, sharing knowledge of best practices and fostering a collaborative environment that encouraged professional growth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environments and responded to incidents promptly, troubleshooting issues effectively to minimize downtime and ensure high availability of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performance optimization initiatives while collaborating with cross-functional teams to define technical specifications and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essential data services to frontend applications, ensuring adherence to best practices and standards that increased responsiveness and reduced latency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 resilient and scalable architecture for applications while promoting cost-effective cloud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engaging with Product Owners and stakeholders to prioritize feature development and gather feedback quickly to refine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 to enhance release cycles and ensure that code changes go through rigorous validation.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fostering a culture of continuous improvement while ensuring high code quality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database management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query optimization and data normalization to improve application performance and maintainability during scaling events.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applied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existing systems and contribute to the evolution of company tech stack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configuration and infrastructure as code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provisioning of resources and reducing discrepancies between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user documentation and system architecture diagrams that clarified system functionalities and processes, ensuring new team members could onboard smoothly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sessions for production issues, demonstrating strong analytical skills in identifying root causes and implementing effective solutions swiftly and methodically to minimize disruption.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metrics and reports around system performance, aiding in strategic decision-making and identifying areas for improvement within the technical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