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progressive experience in software development, specializing in web and mobile applications. Proficient in Python, Node.js, and AWS, with extensive knowledge of IoT and GraphQL. Committed to delivering innovative solutions that enhance operational efficiency and optimize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Node.js, TypeScript, Java, Go, C#, Ruby,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Terraform, CircleCI, Jenkins,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DynamoDB, Redis, Firebase, Cassandra,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REST APIs, GraphQL, Express, Flask, Django, Angular, React,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IoT &amp; AI Technologies:</w:t>
      </w:r>
      <w:r w:rsidRPr="00106EA3">
        <w:rPr>
          <w:rFonts w:ascii="Roboto Light" w:eastAsia="Roboto Light" w:hAnsi="Roboto Light" w:cs="Roboto Light"/>
          <w:sz w:val="20"/>
          <w:szCs w:val="20"/>
        </w:rPr>
        <w:t xml:space="preserve"> IoT Core, Greengrass, Sitewise, Machine Learning, TensorFlow, Keras, OpenCV, Apache Kafka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scalable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for a range of connected devices in the IoT ecosystem regardless of the scale.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analyze user needs, translating them into technical specifications and efficient software solutions aligned with business objectives for optimized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robust cloud-based applications, enhancing system reliability and performance while optimizing operation processes continuously over several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endpoints, enhancing interoperability between front-end and back-end systems while maintaining secure and efficient data exchanges across networks.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technical documentation, including flowcharts and user guides, to aid in the software development lifecycle, ensuring all team members are aligned and all tasks are well defined and trackable.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routine maintenance and upgrades on software products, applying best practices and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deployment workflows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and optimization processes on existing applications, enabling faster response times and improved user experiences across different platforms and interfaces.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fostering a continuous learning culture and ensuring high-quality code delivery within the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strategic planning for app development and integration efforts, focusing on emerging technologies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landscape and advocating for innovative solutions to modern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collaborated with external clients, addressing issues effectively and efficiently while ensuring close coordination and timely project delivery aligned with client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libraries and APIs to extend application functionalities, driving innovation and ensuring that development efforts were aligned with current market trends and user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and automated testing approaches to ensure the reliability and quality of software solutions, reducing bug incidence and enhancing overall product quality significantly during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peer code reviews and design discussions, reinforcing team standards and promoting adherence to established coding practices and improvement methodologies for overall quality assurance.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leading sprint planning sessions and retrospectives, ensuring all team members contributed towards continuous delivery and improvement milestones throughout project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data analytics tools to gather insights on user behavior and application performance, leveraging that data to inform development strategies and improve service delivery in line with user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cloud-native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serverless architecture to reduce costs and improve scalability while adhering to best practices and delivering top-tier solutions in competitive landscapes.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stakeholders to gather requirements, contributing to the development of roadmap strategies geared toward enhancing software products and aligning with overarching business goals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improved existing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new features and optimizing existing codebases to increase performance and reduce load times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applications, utilizing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monitoring tools to identify issues quickly and efficiently, ensuring minimal downtime and optimal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architectural decisions and coding standards rigorously, ensuring that both current and future team members can benefit from established guidelines for professional software development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junior engineers in implementing microservices architecture, aligning team efforts towards modular and maintainable codebases that facilitate easier updates and deployments across all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cloud resource management strategies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resource allocation and cost efficiency while maintaining the desired level of service and quality for all applications released.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protocols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focused on delivering error-free software while enhancing code quality through rigorous testing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daily stand-ups and sprint retrospectives, helping to foster transparency and improve team dynamics while promoting collaboration across software development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team members adhered to proper branching and merging protocols, thus preventing conflicts and maintaining a smooth development workflow from start to finish.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training sessions on emerging technologies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services, enabling team members to stay current with industry developments and influencing our project strategies positively, fostering a learning culture.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partners and stakeholders, gathering feedback on software products, and leveraging that input to inform future development cycles and optimize user features across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