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specializing in backend engineering and web applications. Proven expertise in Node.js, Postgres, and MongoDB with a strong background in scalable design and AI-driven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Golang,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OpenSearch,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Spring Boot,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TensorFlow, PyTorch, Hugging Face, Jupyter Notebooks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performance in handling complex user requests and large dataset queries, fostering user satisfaction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retrieval times which enhanced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data scientists, to integrate user-centric features into backend solutions, aligning product development with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time-to-market for new features while maintaining high-quality standards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real-time data searching capabilities, enhancing applications' responsiveness and data interaction for advanced user queries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concepts, enhancing team capabilities in integrating intelligent solutions within backend processes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standards across backend systems, embedding security protocols and best practices to safeguard user data and protect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decisions, ensuring scalable design principles were adhered to, leading to improved system resilience and ability to handle high volumes of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in backend development, architectural design, and deployment strategies, thereby enhancing team productivity and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for additional functionalities within applications, improving user engagement through diverse services while ensuring seamless interoperability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methodologies to measure application performance, using metrics to analyze system weaknesses and develop actionable improvements which led to increased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collaboration, transparency, and continuous integration, which optimized the development workflow and enhanced team cohesion, resulting in timely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refining software requirements through active user feedback and testing, embracing an iterative approach to enhance the product lifecycle and deliver value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caching strategies to intensify response times for users, leading to optimized system performance and a more fluid application experience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prototyped emerging technologies in AI,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backend services to enrich data processing and enhance user interactions across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requests and data management for a variety of clients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features and functionalities, translating business requirements into technical specifications, thereby ensuring alignment on project scopes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technologies,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efficient data structures and optimizing queries for speed and performance enhancement in application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search functionalities, improving data retrieval processes and enabling swift access to information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including deployment, scaling, and monitoring of applications to maintain uptime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Kubernetes, orchestrating containerized applications for better scalability and simplifying deployment workflows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API development, ensuring adherence to industry standards for security and efficiency, while enabling seamless integrations with partner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automation and best practices for CI/CD pipelines, resulting in more reliable code management and more frequent deployment cycles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interdisciplinary projects, collaborating with other teams to develop unified solutions, promoting effective communication and teamwork towards achieving common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engineers, providing guidance in backend technologies and fostering a culture of learning and development within the team for sustainable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metrics and user feedback, using insights to drive iterative enhancements and updates to backend services, ensuring optimal user satisfaction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Sold systems design and architecture documentation for backend services, enabling clear understanding and seamless transitions into production, while maintaining technical excellence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