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Senior Backend Engineer with 11 years of experience in software development, specializing in designing and building scalable web and mobile applications. Strong expertise in Python, RESTful APIs, and AWS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Django, Flask, Node.js, Express, Spring Boot,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Serverless,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Practices:</w:t>
      </w:r>
      <w:r w:rsidRPr="00106EA3">
        <w:rPr>
          <w:rFonts w:ascii="Roboto Light" w:eastAsia="Roboto Light" w:hAnsi="Roboto Light" w:cs="Roboto Light"/>
          <w:sz w:val="20"/>
          <w:szCs w:val="20"/>
        </w:rPr>
        <w:t xml:space="preserve"> Git, JIRA, CI/CD, Swagger, GraphQL,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scalable, high-performance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seamless communication across distributed systems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data models, optimizing database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data integrity and security across multiple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efficiently with frontend engineers to develop well-documented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integrations that improved user experience and reduced latency in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troubleshooting of backend services in production,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maintaining systematic deployments to avoid service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and logging strategies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performance bottlenecks in backend systems to maintain high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testing and documentation, organizing code reviews and improving maintainability by promoting clean coding standards and facilitating peer feedback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 scalable cloud infrastructure, greatly enhancing system capacities and deployment cycles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analyzing workloads and optimizing algorithms,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streamline development processes and reduce costs associated with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participated in agile development processes, effectively collaborating with cross-functional teams to deliver high-quality backend solutions in a rapidly changing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gather requirements and translate them into technical specs, ensuring the backend architecture aligns with the strategic vision of the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thorough project documentation, facilitating knowledge transfer and onboarding processes for new team members, demonstrating commitment to team growth and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utilized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 team to build responsive applications that efficiently handle high volumes of requests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performance-oriented software engineering principles, collaborating with teams across the organization to establish a culture of optimization and proactive solution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to ensure functionality across the backend services, achieving consistent performance standards and user satisfaction in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development practices, sharing insights about industry trends, framework best practices, and transit to reliable cloud-native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flexibility, enabling rapid scaling of services in response to user demands in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from monolithic applications to microservices, focusing on modularizing backend functionalities while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foster reusable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system performance by employing profiling tools and performance metrics analysis, addressing inefficient code paths and ensuring optimal resource utilization within production systems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UI/UX teams to develop a comprehensive understanding of customer needs and translate these insights into functional backend specifications, ensuring alignment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lead time for updates and bug fixes, streamlining development efforts with rapid feedback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faster response times and improved transaction handling in high-load production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about cloud technologies, basic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security to ensure team members remain informed on evolving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backend services that support a variety of client integrations, focusing on documentation and consumer support to enhance usability and external collaboration for our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new technologies related to backend development and system architecture, providing recommendations based on research to adopt innovations that drive efficiency and enhance product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aimed at improving data analytics capabilities, enhancing our analytics platform through robust backend APIs that allow for seamless access to underlying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process improvements related to testing and deployment cycles of backend services in order to reduce bugs in production environments and achieved user satisfaction in the end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discussions about product strategy, advocating for features and optimizations that would significantly impact the user experience by improving backend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