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focused on backend development, adept in building scalable applications using Python, Django, and PostgreSQL. Proven ability to enhance system architecture, mentor teams, and deliver high-quality features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Express.js,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OpenAPI, Swagger,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and reliability across multiple customer-facing applications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and query optimization, which significantly reduced response times and improved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and translate requirements into scalable backend solutions that are secure and easy to integrate.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refactored legacy systems, introducing sustainable improvement strategies that enhanced system quality while maintaining regular feature delivery schedules throughout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testing strategies using industry-standard tools, enabling effective regression tests and ensuring design quality met the evolving needs of customers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fostering a culture of skill sharing and continuous learning amongst the team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production issues utilizing comprehensive logging and metrics, significantly reducing downtime and enhancing overall system reliability and stability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backend code quality standards and best practices that improved team performance and integration processes across multiple workflows, ensuring adherence to industry standards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tools for streamlining coding tasks, significantly enhancing productivity while ensuring accountability for software design and overall execution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within the team to identify trade-offs and propose innovative solutions, developing a robust roadmap for scaling backend operations effectively and sustainably.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bringing important backend perspectives that informed technical direction and project estimation accuracy, ensuring alignment with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and implementing a scalable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facilitated faster deployment cycles and improved integration of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cross-team communication and provided clear integration guidelines for other engineering teams and product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in backend development practices and tools, ensuring a smooth onboarding process and adherence to the established coding standards and methodologies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that utilized modern development practices, promoting an adaptive and innovative engineering mindset while maintaining a strong focus on delivering high-quality software.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the design and implementation of scalable, distributed systems that supported various enterprise-level applications across diverse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efficient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teams and third-party services, resulting in enhanced system interoperability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resource management and orchestration, aligning with DevOps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logging and monitoring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team's ability to diagnose and troubleshoot production issues quickly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feature requests into technical specifications, actively engaging in backlog grooming sessions, and contributing architecture improvement discussions throughout the project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relational databases,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efficient indexing strategies and proactive performance tuning, ensuring data integrity and availability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strengthen authentication measures by implementing secure API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overall security posture of the deployed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software development life cycle,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tasks effectively and ensure timely delivery of project milestones while collaborating closely with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microservices architecture that improved application scalability and team agility, enabling faster iterations on business-critical features and reliability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code reviews, advocating for clean code principles and design patterns, fostering a collaborative environment focused on continuous improvement and knowledge sharing among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middleware solutions enhancing data processing pipelines, facilitating real-time data flows and strengthening overall system performance under high load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comprehensive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higher quality and lower bug rates in delivered software.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