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Developer with over 11 years of experience in backend systems, focusing on high-performance and low-latency applications. Proficient in C/C++, with strong skills in system design and optimization. Experienced in deploying scalable applications using cloud technologies like AWS and GCP, and familiar with messaging frameworks such as Kafka and Pulsar. Seeking to leverage advanced technical expertise and problem-solving skills in a fast-paced environment at Polymarket.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Go, Rust, Java, JavaScript,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gRPC, Protobuf, React, Spring,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PostgreSQL, MongoDB, Redis, Elasticsearch, Apache Kafka, Apache Pulsar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JIRA, Git, GraphQL, Prometheus, Grafana,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low-latency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for trading applications, ensuring responsiveness even under heavy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performance of existing systems by profiling and tuning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achieving significant improvements in throughput and memory usage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Pulsar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successfully integrating event-driven architectures across multiple microservices.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data teams to deliver features, facilitating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cross-functional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communication and ensuring alignment on architecture and implementation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to maintain high-quality code standards and share insights on maintaining system reliability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service communication and enhance error handling and logging capabilities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logging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issues were addressed promptly, which significantly reduced downtime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delivery processes and improve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system health, proactively addressing performance bottlenecks before they affected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protocols during development, ensuring compliance with industry standards and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in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tuning sessions that focused on memory management techniques and concurrency optimizations in production systems, resulting in more efficient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backend services architecture to facilitate knowledge sharing within the engineering teams and streamline onboarding of new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work environment that encouraged feedback and knowledge sharing among team members, leading to continuous improvements in team productivity and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system observability, integrating logging frameworks and alerting mechanisms that spurred timely responses to critical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abstract layers for cross-system communication,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Protobuf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interchange across diverse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efficiency to support web applications successfully handling user sessions and database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configuring deployments that streamlined code propagation to production with minimal downtime and efficient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processing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large datasets were processed and archived automatically based on predefined triggers.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environment, participating in daily stand-ups and iterative sprint planning to refine project scopes and expedite development cycles through team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on code access management practices that improved team integration and reduced conflicts during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optimization of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indexing strategies to speed up query times 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mechanisms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response times for frequently accessed data, significantly improving user experience and reducing server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testing and integration testing to validate system behaviors against established requirements, ensuring robust performance before deployments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logging and monitoring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visibility into application performance, troubleshooting issues and identifying areas for improvement swiftly.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sharing insights into system architecture and emphasizing the importance of clean code and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architectural changes with senior engineers to enhance application resilience and stability, leveraging experience from past projects to add value to discussions.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team dynamics by organizing knowledge-sharing sessions focused on new technologies and methods to improve coding practices and team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