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11 years of experience in backend software development, specializing in APIs, microservices, and cloud-based solutions. Proficient in Go and Java, adept at delivering scalable and robust systems while collaborating with cross-functional teams to evolve and enrich enterprise-level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Python, JavaScript, TypeScript, C#, Scala,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Express.js, FastAPI, Flask, Django, Hibernate,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DynamoDB, MariaDB,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Istio,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VS Code, Eclipse, IntelliJ IDEA, Maven, Gradle,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microservices, enhancing overall system efficiency and performance for enterprise-scale applications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reliability, while optimizing resource utilization to meet dynamic application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product features using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emphasizing iterative development and continuous improvement to deliver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containerization and orchestration of applications, streamlining deployment processes and enhancing scalability and maintainability across cloud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frequency and application stability while reducing lead time for changes 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actively 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growth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database schemas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support high-volume data processing needs without jeopardizing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legacy systems, applying modern development practices to legacy code bases to extend their lifecycle and improve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 to enhance functionality and enable serverless architectures that reduce operational costs and complexity.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 usage and architectural decisions, ensuring clarity and accessibility for developers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and resolved system issues using logging and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minimum downtime and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IAM by enforcing role-based access controls and regularly conducting security audits to safeguard sensitive information and maintain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on-premise applications to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improving both performance and flexibility while decreasing infrastructure overhead and complexity.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for new product features and contributed to architectural discussions, driving innovation and aligning development efforts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transition to microservices from monolithic application architecture, resulting in increased deployment flexibility and the ability for teams to work independently on different system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production-ready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focusing on improving system efficiency for cloud applications and enterprise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following best practices in API design using principles such as REST and GraphQL, enhancing functionality and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cloud-native solutions and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system performance while ensuring adaptation to changing user demands and scaling automatically.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deployed applications effectively, ensuring consistent environments and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implement CI/CD pipelines,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testing and release process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API specifications and maintained clear communication of functional requirements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documentation tools, ensuring all development adheres to high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using application monitors to identify bottlenecks in system resources and provided actionable recommendations for improving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all phases of the software development lifecycle, from requirements gathering to deployment, incorporating stakeholder feedback and ensuring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dramatically improve application response times and reduce database load, enhancing user experience across multiple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monitoring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oversee application performance metrics in real-time, allowing for rapid identification and resolution of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technologies and methodologies, contributing to team sprint planning and retrospectives to facilitate process improvements and stronger team synergy.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solutions for data storage and retrieval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queries to ensure quick access to relevant information in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