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in designing and building high-performance backend systems focused on real-time API services in diverse environments. Expertise in Golang, REST, and gRPC technologies, alongside substantial knowledge of distributed systems. Adept at collaborating with cross-functional teams to drive feature development ensuring a robust customer focus. Strong understanding of CI/CD practices and the application of AI technologies for enhancing development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RESTAPI, Kubernetes, Docker,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CI/CD,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BigQuery,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JUnit, Prometheus, Grafana,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data from varying internal and external sources while ensuring optimal performance and reliability in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design of high-availability backend services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scaling, addressing complex distributed system challenges and ensuring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cross-functional teams to define and refine the feature roadmap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Exposure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solution, aligning technical objectives with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programming; established best practices for code quality, performance analysis, and operational reliability in a dynamic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implementing automated workflows that included monitoring, alerting, and deployment strategies to streamline delivery processes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real-time data processing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Pub/Sub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messaging, improving data integration and responsiveness of backend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augment backend processes, enhancing the automation of repetitive tasks, thus accelerating the overall development cycle and increasing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technical discussions and architecture reviews, providing insights into microservices design patterns and best practices in order to guide engineering efforts under ambiguous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services are fully observable, thus improving incident response times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Narrated complex technical concepts clearly for interdisciplinary teams, ensuring alignment and mutual understanding of system capabilities and constraints among engineers, designers, and sales personnel.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quality and maintainability by integrating automated testing with comprehensive test coverage and implementing code complexity checks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linters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sessions to prioritize features while incorporating feedback from stakeholders, maintaining smooth workflows and clear communication in a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seamless deployment iterations by conducting system performance assessments and employing AWS cloud resources for building scalable backend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various third-party services to enhance functionality within the backend architecture, focusing on minimizing latency and improving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architecture and APIs meticulously in conformance with industry standards, fostering knowledge-sharing and onboarding processes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underpin multiple high-traffic applications while ensuring smooth integration with various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backend frameworks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service-oriented architecture for multiple product features in alignment with evolving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product design sessions that resulted in the successful implementation of customer-requested features, translating user stories into prioritized technical tasks for effective sprint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performance bottlenecks in production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complex database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data-driven functionalities across multiple applications, focusing on consistency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ensuring incremental delivery of software changes while refining processes and facilitating team retrospectives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organizing knowledge-sharing sessions on best practices in cloud-based development and effective toolchain utilization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cutting-edge capabilities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quicker deployments and ensuring a consistent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mechanisms, enhancing service response times and overall application performance for customer engagement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client-facing discussions, providing technical insights and demonstrating service capabilities, thus enhancing customer relationships and understanding their technical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advocating for and implementing test-driven development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higher quality code and fewer regressions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Brought a comprehensive understanding of Internet principles to the company, educating teams on complex topics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WHOIS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records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