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backend development, data pipelines, and scalable systems. Proven ability to leverage Node.js, Python, and relational databases to drive product outcomes and improve business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 JavaScript,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PostgreSQL, NoSQL, MongoDB, Apache Kafka, Apache Airflow, dbt, AWS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Amazon S3, AWS Lambda,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Travis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 Flask, Django, Spring Boot, FastAPI,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various data-driven applications for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ETL processes that streamlined data ingestion, transformation, and storage across multiple databases, enhancing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APIs that integrated product features with analytics tools, significantly improving data accessibility and usage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on SQL queries and indexing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response times and more efficient data retrieval across high-volume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backend development, focusing on code quality and performance, which contributed to team knowledge sharing and skill enhancement in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 improving reliability in data processing workflows and enabling real-time analytics for immediate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rigorous testing protocols for backend services, which ensured stability and reliability of applications in production environments, garnering team recognition for quality assurance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observability and logging enhancements on all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better insight into application health and performance monitoring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integrating feedback from product, growth, and operations teams to inform decisions about technology stack and performance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backend services, leading to improved deployment cycles and infrastructure management for all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with stakeholders to gather requirements for backend features, ensuring alignment with business strategy and user needs, and driving efficient project timelines across divisions.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experimenting with cutting-edge technologies and frameworks to improve functional applications, ultimately enhancing user satisfaction and engagement metrics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overall system design and optimization for scaling operations, integrating industry trends to future-proof architectural choices for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data governance best practices by implementing security measures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pipelines, ensuring compliance with industry regulations and protecting customer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third-party service providers to expand functionalities of the backend systems, leading to enhanced product capabilities and overall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ensuring adherence to best practices for RESTful service architecture and design patterns, while focusing on performance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 analytics, providing insights for operational excellence and customer behavior analysis across various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efficiency and reducing operational costs while ensuring minimal service disruption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them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deployment strategies and service reliability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team to architect backend solutions for mobile applications, ensuring seamless integration of services and improved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process of application deployment and enhancing development lifecycle management for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ETL processes related to data ingestion and transformation, boosting data processing efficiency and collaboration with data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optimize data processing workflows in production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the analytics team to refine data-processing strategies,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solutions and optimizing querying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to ensure that the solutions delivered aligned with AWS best practices and were adequately secured against common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and refine requirements for backend solutions, fostering relationships that led to trust and successful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resolution of critical production incidents by performing deep dives into logs and metrics,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subsequently developing action plans to prevent recurrence.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