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Backend Developer with over 11 years of experience in software development, specializing in Django and AWS technologies. Proven track record of optimizing backend systems and delivering high-quality solutions. Adept at collaborating with cross-functional teams to enhance user experience and system functionality while working in fast-paced and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Express.js,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Sentry, Grafana, Prometheus,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backend systems development for a cloud-based SaaS application,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between retailers and suppliers through effective Unified Collaboration Management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frontend developers to establish functional objectives and designed cohesive code, ensuring quality capabilities that enhance the user experience within the enterprise-grade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performance, troubleshoot issues, and identify areas for optimization, contributing to sustainable backend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discussions focused on proposing new feature implementations, keeping abreast of industry standards to optimize the operational design and architecture of our SaaS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development, ensuring current knowledge of best practices, emerging programming languages, and frameworks, to better assist team members and enhance overall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frontend applications and improving the overall system interaction for users in the app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team discussions aimed at enhancing code quality, working closely with peers to maintain a high standard in all backend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usage metrics and analytics, translating complex data into actionable insights for cross-functional teams to inform product decisions and enhance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deployment, storage, and compute operations, ensuring robust infrastructure capabilities that align with modern development practices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for backend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meet user demands effectively before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RESTful services to enhance product case studies and system interactions, optimizing operational use cases while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implemented optimized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efficient data retrieval and management processes thus enhancing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mentoring sessions for junior developers,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cultivate a culture of continuous improvement and skilled software craftsmanship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within diverse teams, promoting flexibility and transparency to adapt to changing project requirements and capitalize on new opportunities that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maintainable codebase strategies and patterns, ensuring readability and ease of onboarding for new developers by maintaining adherence to industry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on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integrations and reliable system interactions between providers and consumer applications in a hybrid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highly available systems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serverless architecture, continually deploying code in a continuous integration framework to maximize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debugging techniques coupled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performance, identifying bottlenecks and reducing system downtime significantly through proactive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and develop APIs, ensuring they meet functional and non-functional requirements while adhering to best practices in RESTful service design for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improved application performance and simplifying the deployment process while fostering a microservices approach in the organizational 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performance in data retrieval processes, significantly boosting the speed and efficiency of backend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robustness while minimizing the chances of defects post-release and during ongoing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logged system performance metrics, creating dashboards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visibility into backend processes, allowing teams to make data-driven decisions to improve system architecture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sprint planning as part of Agile teams, contributing to shared learning experiences by advocating best practices and fostering open discussions around backend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systems into scalable service-oriented architectures, dramatically enhancing the maintainability and extensibility of central backend services delivered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delivery processes and minimizing manual touchpoints in release workflows, fostering a culture of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evaluating and integrating emerging technologies to improve the development lifecycle, ensuring continuous enhancements that optimize backend deliverables in line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