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Backend Data Engineer with 11 years of comprehensive experience in software development, focusing on web-scale data ingestion and processing. Adept in designing complex architectures, building enterprise APIs, and applying AI/ML technologies to enhance data-driven solutions for clients. Proven track record in implementing distributed systems, microservices, and cloud technologies. Excels in collaborative environments, driving innovation and ensuring optimal performance metrics across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Rust, Go, Java, Scala, JavaScript, Kotlin,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Terraform, Kubernetes, Docker, API Gateway,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PostgreSQL, MongoDB, Apache Kafka, Spark, Hadoop, BigQuery,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Spring Boot, Express, GraphQL, Pandas, NumPy,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 Compose, CircleCI, Kubernetes, Prometheus, Grafana,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API architectures, ensuring seamless data integration across various platforms to enhance user experience and improve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 ingestion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performance challenges and enabling real-time data processing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functional design specifications, leveraging data analytics to provide insights that drive product direction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robustness and facilitating continuous deployment processes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promoting best practices in coding standards while fostering a culture of collaboration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machine learning models to analyze user data patterns, contributing to the development of intelligent features that elevate customer engagement with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diverse data sources into the data processing pipeline, ensuring data quality through efficient error handling and troubleshooting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industry-standard logging and monitoring solutions,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observability and proactively address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times and ensuring scalability to accommodate the growing demands of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initiative to improve the security posture of cloud deployments through rigorous testing and the implementation of best security practices 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engineering team, facilitating iterative development cycles that enhanced delivery timelines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scale applications to handle increased traffic, refining backend processes with event-driven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product features and match evolving market needs, resulting in a more responsive and customer-focused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code quality through automated testing and validation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new technologies into existing systems, staying ahead of industry trends and ensuring the team's skills remained relevant to modern software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large-scale distributed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applications for speed and scalability while ensuring efficient resource management and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architectures to enhance functionality while reducing operational overhead, successfully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establish robust RESTful APIs, ensuring seamless interaction between client applications and backend services for a cohesive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conceptualization and architecture to implementation and support, ensuring quality and performance were optimized at all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contributed to developing best practices for service design and deployment within a microservices architecture, ensuring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complex distributed systems issues,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logging and observability, thereby increasing system reliability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using metrics and feedback to refine software processes, promoting a culture of excellence in delivering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building resilient applications, emphasizing coding standards, best practices, and effective debugging techniques in software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cutting-edge technologies to enhance product features, fostering innovation and leading initiatives that improved application's overall capability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formulating system specifications and developing architectural models, aligning technical workflows with strategic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to reduce response times and improve throughput metrics, addressing potential bottlenecks in the data processing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integrate business intelligence tools, empowering stakeholders with insightful data analysis to help drive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