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backend application development, primarily focused on web and mobile projects with AI/ML integration. Proven track record in designing scalable systems, collaborating with cross-functional teams, and delivering high-performance products. Strong communication skills and adaptability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Java, Node.js, Scala,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 Face, LangChain, Ray, TensorFlow,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Cassandra, DynamoDB,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Visual Studio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infrastructures that support scalable data pipelines and intelligent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effectively bring machine learning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at scale, fostering collaboration and technical alignment to meet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resilient, high-throughput systems that enable intelligent workflows and automated decision-making, leveraging advanced technology stacks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high-throughput systems that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and model inference pipelines, focusing on performance monitoring and enhancement initiatives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design modular, scalable architectures that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evolution over time, facilitating continuous improvement and adaptability in response to changing technology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Culture of innovation and engineering excellence was reinforced by contributing to performance monitoring, testing, and reliability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direction and system design with a strong backend perspective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steering project discussions towards actionable solutions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and product managers, fostering a spirit of teamwork and open communication to bring intelligent features from concept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isolated, scalable microservices that effectively support complex backend operations and data handling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new technologies rapidly, maintaining focus on developing efficient systems that enable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 and facilitate team agility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technical ownership and best practices within the team, enhancing overall team performance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best practices and standards for clean, maintainable code that supports sustainable development efforts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frontend components and third-party services, ensuring robust communication and reliable data exchanges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orchestrate CI/CD pipelines, ensuring smooth deployment cycles and rapid iteration while maintaining system integrity through robust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insights based on technical expertise that helped shape product features and improvements workflows for scalable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distributed systems tailored for cloud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the ability to handle extensive data processing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collaborating directly with data science teams to achieve seamless integration of intelligent functionality into existing solutions and enhancing overall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existing codebases, emphasizing the importance of writing efficient, clean code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engineering culture of excellence by mentoring peers and junior developers, promoting knowledge sharing and collaborative problem-solving to overcome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ensuring flexibility and robustness in the development of services supporting multiple client interfaces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rapid application development using agile methodologies, effectively adapting to feedback and user requirements to ensure timely delivery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the deployment and management of applications in production environments,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deployments and streamline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 to manage diverse data sets, employing optimization techniques to enhance query performance and reliability across various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pushing for innovative solutions that drive efficiency and business value within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generate strategic roadmaps that align with business objectives, utilizing technology to enhance product offerings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for complex technical issues, applying systematic approaches to identify root causes and implement effective solutions, fostering resilience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while ensuring peak performance and security, adapting to evolving requirements in a fast-paced development environment promoting proactive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