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applications. Proven ability to design, implement, and maintain scalable backend systems. Proficient in building APIs and data pipelines using Python and PostgreSQL.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Go, Java,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FastAPI, Flask, Django, Node.js,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Git,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pytest, unittest, Jest, Cypress, Postman,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enabling rapid delivery and reduce time-to-market while enhancing overall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for data ingestion and integration with various third-party services, enhancing collaboration and efficiency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scalable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response times and system reliability in processing complex data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real-time data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pipeline efficiency and enabling immediate access to critical business insights for decision-making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and infrastructure by refactoring legacy components into modern, maintainable modules using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codebase readability and reduced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business requirements into technical specifications, using an iterative approach to build features that directly enhanced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identifying critical issues pre-release which reduced overall bug rates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mentoring sessions aimed at upskilling junior developers, fostering a collaborative culture, and promoting best practices in software development and coding standards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performance issues through profiling and monitoring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smoother user experiences and enhanced application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API endpoints and architecture to facilitate easier onboarding of new developers and improve understanding of system architectures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agile ceremonies to track project progress and adapt to changing requirements with flexibility and focus, nurturing a proactive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cross-department collaboration to align engineering developments with broader organizational objectives, ensuring that technology solutions meet business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migration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accuracy and accessibility across multiple platforms for users and backend services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continuous integration workflows which ensured consistency in builds and immediate feedback loops, improving collaborative efforts across distributed teams greatly during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product features and usability, using insights gathered to shape future engineering priorities and product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responsive operations and reduced latency in processing incoming requests from various user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new features, ensuring that all code adheres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meet user needs and enhance system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database schemas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ensuring reliability of data transactions across the distributed systems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bugs and improved overall confidence in the codebase across multiple software releases throughout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provisioning, allowing for consistent deployments across different environments and simplifying the management of cloud resources effectively as part of the DevOps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technical assessments of new technologies to identify opportunities for improved performance and cost efficiency within the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error tracking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immediate alerts on critical issues while facilitating quicker responses to mitigate end-user impact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practices such as sprint planning, retrospectives, and backlog grooming to ensure alignment of engineering output with evolving business objectives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microservices into existing architecture by designing and implementing new service-oriented features that improved scalability and maintainability of the software products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prioritize feature development based on user feedback and operational metrics, driving development efforts to align with core business objectives and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disseminate best coding practices and emerging technologies among team members, fostering a culture of continuous learning and innovation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optimization of application lifecycle management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version control and collaboration during complex software updates and changes.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