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specializing in AI-driven technologies and software engineering for autonomous systems. Deeply skilled in Python and Golang, with significant expertise in cloud platforms and containerization. Proven ability to build robust systems that enhance security testing and drive innovation in the offensive security domain, delivering production-grade solutions with a strong focus on reliability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LangChain, AutoGPT, CrewAI,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Vue.js, Angular,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AWS, GCP,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GitHub Actions,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Testing Tools:</w:t>
      </w:r>
      <w:r w:rsidRPr="00106EA3">
        <w:rPr>
          <w:rFonts w:ascii="Roboto Light" w:eastAsia="Roboto Light" w:hAnsi="Roboto Light" w:cs="Roboto Light"/>
          <w:sz w:val="20"/>
          <w:szCs w:val="20"/>
        </w:rPr>
        <w:t xml:space="preserve"> Burp Suite, Metasploit, OWASP ZAP, nmap, Wireshark, Snyk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intelligent autonomous security testing agents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advance the accuracy of vulnerability detection in complex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systems that autonomously perform reconnaissance and vulnerability identification,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simulate top-tier penetration testing strategies in production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Pushed the boundaries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offensive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smarter, adaptive agent behavior, ensuring they can think and respond like elite attackers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deployment of AI-driven security solutions capable of continuous operation across a multitude of assets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failure-handling mechanisms and application state management to enhance agent reliability, adaptability, and autonomous decision-making in unpredictable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designs for complex attack chains and developed intelligent automation pipelines, transforming manual penetration testing processes into efficient, scalable solutions for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that distinguish real vulnerabilities from false positives, establishing effective feedback loops that refine agent performance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skilled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researchers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contributors to propose hybrid models combining traditional security practices with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 to achieve optimal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that deployments and system updates maintain high-quality standards while facilitating rapid iteration and innovation within the security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share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safety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responsible deployment practices for security agents, elevating team competencies.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integrated solutions capable of managing enterprise-level testing operations, fostering collaboration across development, security, and operational teams to enhance overall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optimizing system performance and resource utilization while facilitating better deployment strategies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monitoring tools into AI frameworks to measure system performance and detect operational anomalies, improving overall reliability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 source contributions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publishing tools that support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communities, driving awareness and education in the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emerging technologies, fostering a culture of continuous learning and innovation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for clean code and architecture to facilitate robust APIs that serve complex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deployed major system features under tight deadlines, ensuring high quality and reliability while working closely with cross-functional teams 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automation of deployment and testing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operational efficiency and system uptime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services, improving response times and optimizing database interactions, demonstrating strong full-stack development capabilities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streamlined workflows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continuous integration and delivery of complex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debugging and troubleshooting of applications, implementing fixes swiftly to enhance system functionality and reliability in high-pressure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machine learning algorithms that improved system intelligence and operational capabilities of security solutions, enhancing threat detection accuracy.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performance monitoring and tuning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operated efficiently under varying loads and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best practices in security-focused software development, applying industry knowledge to minimize vulnerabilities during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individual tasks and coordinated with teams effectively, demonstrating strong adaptation to project needs and priorities while contributing to a collaborative workplace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requirements and provided technical guidance to inform strategic decisions on engineering processes, materials, and methods to improve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latest technologies and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that the team stays at the forefront of industry developments.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