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creating scalable and secure web and mobile applications. Proficient in .NET Core, C#, and API development, I have successfully led projects in high-frequency trading environments and possess strong collaboration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Entity Framework, Angular,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MySQL,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WebSocket, GraphQL, RabbitMQ,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JWT, SSL/TLS, OWASP, GDPR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services and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trading, transaction processing, and account management in a resilient and secure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and efficient solutions for core exchange functions like order matching and payment gateways, utilizing industry best practices for high availability and low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reliable data communication between multiple frontend applications and third-party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top-tier security protocols and compliance standards to safeguard user data and transactions, maintaining integrity against emerging threats and vulnerabilities in the financial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database management and optimization strategies for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performance efficiency and maintaining data integrity in high-volume processing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unit, integration, and performance tests to verify code quality, ensuring high reliability and maintainable systems within a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seamlessly with cross-functional teams to enhance system performance and user experience, driving continuous improvement initiatives across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about best practices in coding and architectural patterns to foster a culture of excellence and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problem-solving skills to address and overcome technical challenges in a fast-paced environment, contributing to the overall success of our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including daily stand-ups and sprint planning, to ensure alignment with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architectural discussions, promoting clean code standards and fostering a collaborative development environment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documentation, improving transparency and communication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and proactive learning by staying updated on the latest industry technologies and trends relevant to the crypto and fintech sectors, enabling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assisting in the transition towards microservices architecture to improve flexibility and maintainability of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continuous integration and continuous deployment processes, ensuring efficient delivery of new features and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scalability to support high-demand applications in various business environments across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improving existing codebases, implementing caching strategies, and enhancing database querying efficiency to meet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utilizing Agile methodologies to ensure on-time delivery of software projects while fostering open communication and team cohesion throughout various phases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APIs for robust data integration, enabling seamless interactions between applications and enhancing overall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industry-standard security practices within applications,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user data remains safeguarded against threats and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teams to establish CI/CD processes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smoother development cycles and quicker deployment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testing methodologies, including unit testing and performance testing, to ensure software quality and robustness before deployment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capabilities by mentoring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ensuring a high standard of coding throughout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refactoring code and integrating modern technologies, which improved maintainability and performance significantly while staying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clients to gather requirements for custom software solutions, translating business needs into technical specifications to enhance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to stay informed on the latest advancements in financial technology, implementing newfound knowledge into project deliverables whenever applicable.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hosting and storage solutions, ensuring that projects leveraged best practices in scalability and data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