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extensive experience in developing scalable backend solutions. Proficient in Scala and PostgreSQL, with strong expertise in modern cloud architectures and orchestration tools. Deeply passionate about contributing to transformative projects that enhance user experiences in web and mobile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Scala, Java, Python, Go, JavaScript, TypeScript,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http4s, doobie, cats, cats-effect, Spring, Express.js,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Processing:</w:t>
      </w:r>
      <w:r w:rsidRPr="00106EA3">
        <w:rPr>
          <w:rFonts w:ascii="Roboto Light" w:eastAsia="Roboto Light" w:hAnsi="Roboto Light" w:cs="Roboto Light"/>
          <w:sz w:val="20"/>
          <w:szCs w:val="20"/>
        </w:rPr>
        <w:t xml:space="preserve"> PostgreSQL, MongoDB, MySQL, Redis, Kafka, Elasticsearch, Hadoop,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Docker, Kubernetes, AWS, Azure, Terraform, Ansible, Jenkins, GitLab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 &amp; Patterns:</w:t>
      </w:r>
      <w:r w:rsidRPr="00106EA3">
        <w:rPr>
          <w:rFonts w:ascii="Roboto Light" w:eastAsia="Roboto Light" w:hAnsi="Roboto Light" w:cs="Roboto Light"/>
          <w:sz w:val="20"/>
          <w:szCs w:val="20"/>
        </w:rPr>
        <w:t xml:space="preserve"> Microservices, RESTful APIs, GraphQL, Event-Driven Architecture, Service-Oriented Architecture, Headless CMS, Serverless Computing, CQRS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Testing:</w:t>
      </w:r>
      <w:r w:rsidRPr="00106EA3">
        <w:rPr>
          <w:rFonts w:ascii="Roboto Light" w:eastAsia="Roboto Light" w:hAnsi="Roboto Light" w:cs="Roboto Light"/>
          <w:sz w:val="20"/>
          <w:szCs w:val="20"/>
        </w:rPr>
        <w:t xml:space="preserve"> Prometheus, Grafana, Sentry, Jest, Mockito, Postman, JUnit,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while collaborating with cross-functional teams to enhance service functionality and maintainability through rigorous coding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designing and implementing critical APIs that power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Jack Henry's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online and mobile banking products, ensuring all services meet the highest quality benchmarks during the full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allowing for seamless and rapid scaling of services, which streamlined operations and improved system recovery times under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practices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effective monitoring of application performance and quick diagnosis of production issues that affected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define project scopes, actively contributing ideas and solutions that align with evolving business requirements in a fast-paced, agile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frameworks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changes, allowing for efficient data streaming processes while maintaining low latency in customer transaction processing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provided constructive feedback to peers, which ultimately improved code quality and team productivity through shared insights and continuous learning initiatives within the engineering group.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proactive approach to problem-solving by researching emerging technologies and industry trends, fostering a culture of innovation that informed future development strategies and tool selection decisions.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for system architecture and APIs, ensuring alignment with coding practices while making onboarding new team members efficient and engaging, showcasing a strong commitment to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continual refinements to development practices through peer code reviews and mentoring junior engineers, promoting an environment where best practices are shared and technical skills are continuously improved as part of team culture.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storage solutions in highly transactional applications, ensuring data integrity, redundancy, and availability for end-user services and enterprise functionality.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Continuous Integration/Continuous Deployment (CI/CD)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pipelines that increased deployment speed and improved reliability across development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support teams to unravel complex bugs reported, leading to enhanced product features and improvements that align with user needs and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following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which allowed individual services to be scalable and maintainable, significantly accelerating the delivery of new features across diverse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system analysis and performance testing, identifying bottlenecks and implementing tactical adjustments that enhanced overall service responsiveness and efficiency as part of the agile methodology.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consistently delivering high-quality code following best practices while improving application performance through deep understanding of backend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optimization in cloud-native environments, ensuring efficient data retrieval and compliance with security standards and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between different service components, allowing for enhanced functionality and user experience across diverse teams’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and managing scalable applications, streamlining the development and operational workflows within the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new features met the established quality benchmarks and maintained system stability during continuous deployment 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promoting collaboration, and continually refining processes to improve productivity and team synergy in project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performance tuning and optimization of existing applications, creatively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visualizing metrics and enhancing the reliability of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microservices architecture, enabling improved scalability and reduced system downtime during major updates and changes to the service offerings.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platform integration tasks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effective communication pathways and enhance functionality for users interacting with various digital banking products.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 sourcing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evolving the approach towards data processing and enabling real-time analytics across the platform.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in collaboration with development teams, enhancing transparency in project workflows and facilitating effective tracking of changes throughout the project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updates reflecting architectural changes and new technology implementations, ensuring that all project stakeholders maintained clarity and alignment concerning development efforts.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