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 focused on web and mobile applications. Expertise in end-to-end software integration across warehouse automation projects, combining strong technical acumen with project leadership skills to ensure seamless operational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Django, React, Entity Framework,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Docker, SQL,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JSON, OPC, MQTT, Web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SignalR, SCADA, WMS, WES, WCS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numerous warehouse automation projects while collaborating cross-functionally with internal teams and customer stakeholders, ensuring alignment with project goals and seamless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interfaces and system architecture to facilitate effective interoperability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 Management Systems (WMS)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 Execution Systems (WES)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Programmable Logic Controllers (PLCs)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interface development, overseeing configurations and testing phases, including Factory Acceptance Testing (FAT) and Site Acceptance Testing (SAT)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of complex data flows and ensured that technical documentation encapsulated integration logic, enhancing clarity for internal teams and customer IT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integration issues promptly during commissioning and go-live phases, utilizing problem-solving skills to minimize downtime and maintain customer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change requests throughout integration projects, demonstrating the ability to adapt and implement customer-specific modifications 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Hands-on experience with developing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scalable and maintainable application deployment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review and execution of continuous improvement initiatives across integration activities, leading to enhanced process efficiencies and superior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software, controls, and commissioning teams, ensuring everyone aligned on integration objectives and working towards common goals within the project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operational technology to protect integrated systems from potential vulnerabilities during implementation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sessions and status updates with stakeholders, employing robust communication skills to convey project statuses and align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support for internal teams on newly implemented software interfaces, fostering an environment of knowledge sharing and skill enhancement across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backend database management to optimize data retrieval processes, ensuring efficient interaction between application layers and database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review sessions to capture lessons learned from integration projects, promoting knowledge sharing and iterative improvements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integration methodologies, ensuring adherence to quality standards and fostering a culture of excellence within the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cross-disciplinary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and deploying scalable applications, enhancing functionality and user experience across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applying cloud best practices to ensure robustness and minimize latency during service executions, while enhancing user interaction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multiple databases, specifically engaging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efficient data storage solutions while ensuring the integrity and accessibility of data for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meticulous code reviews, driving adherence to coding standards and fostering a collaborative environment amongst peers focused on enhancing the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APIs seamlessly, allowing for coherent communication between different software applications and systems, addressing multiple client requirements effectively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frontend capabilities, ensuring user-friendly interactions while driving responsiveness and optimal performance across all web applications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workflows by employing containerization technology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handling of dependencies and configurations within various development environments significantly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software development methodologies, enhancing the project lifecycle through iterative releases, organized sprint reviews, and focus on customer feedback integration during project execution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queries for performance tuning on large datasets, ensuring vital access speed while maintaining system efficiency and minimizing end-user wait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data sources using secure protocols, solidifying data integration channels for enhanced application features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interactions to gather requirements and provide technical insights, thus ensuring the delivery of tailored solutions that address specific business challenges within their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applications developed, ensuring ongoing decipherability and maintainability for future development initiatives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