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C/C++ development, specializing in data recovery technology and systems-level programming. Proven understanding of storage and backup technologies with a focus on high-performance applications for complex data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Rust, JavaScript, Go,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Conan, IDA Pro, Ghidra, CMake,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Binary Formats, Data Parsing, File Systems, Metadata Analysis, Compression Algorithms, Encryption Standards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Continuous Deployment, Test-Driven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JIRA, Confluence, Microsoft Teams, Zoom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Unix, Embedded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analysis of proprietary on-disk formats and metadata, developing tailored recovery strategies across the storage stack that improved data retrieval processes and enhanced tool effectiveness during complex recovery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libraries and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parsing and reconstructing data from diverse storage systems, focusing on advanced performance optimizations and systems-level efficiency to streamline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validate recovery tool outputs, ensuring the integrity of retrieved data and fine-tuning workflows to meet evolving customer recovery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automation infrastructure for build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efficiency of the development cycle and facilitate rapid deployment of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to enhance tool efficacy for data recovery by researching new technologies and integrating findings into existing systems focusing on usability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 sharing sessions to foster team collaboration, adapting to feedback and iterating on designs to elevate engineering standards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techniques in static and dynamic binary analysis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IDA Pro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Ghidra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capabilities for malware detection and recovery solutions that improved tool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internal processes related to data recovery methodologies and troubleshooting techniques, facilitating easier onboarding for new team members and leading to improved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proof-of-concept solutions to address emerging data recovery challenges, driving innovation within the team using modern programming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research of encryption and compression algorithms as applied to data recovery, ensuring compliance with relevant data security standards while maximizing recovery tool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new challenges quickly, leveraging analytical skills and a problem-solving mindset to address unforeseen issues during data recovery operations while collaborating with team members for optimal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awareness of industry trends in data storage and recovery technologies, informing tool development strategies and ensuring alignment with customer needs in a rapidly changing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for optimizing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workflows and increasing overall development speed and accuracy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data security best practices across projects, ensuring confidentiality and integrity were maintained during the recovery process, thus building customer trust and emphasizing our commitment to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assisted in mentoring junior developers, leveraging my experience to guide their learning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data recovery practices, fostering a supportive and growth-oriented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data integrity and optimization for cloud-based storage solutions, ensuring reliability and efficiency in data management and retrieval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reviews of backup technologies, formulating best practices for the design and implementation of storage solutions, thus enhancing the overall robustness of AWS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for new features related to data recovery tools, translating business needs into technical specifications for effective implementation in subsequent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binary data formats to improve parsing efficiency, integrating compression and encryption algorithms into data processing routines, which significantly streamlined overall performance during retrieval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procedures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enhance software quality, ensuring that all deployments were secure and functional across different working environments and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workshops aimed at enhancing team skills in data recovery methodologies, focusing on the latest advancements in storage technology and malware analysis techniques for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actively, leading the transition of team projects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improved collaboration while minimizing conflicts, thereby enhancing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data recovery experiences, informing the iterative design of tools and allowing for adaptations based on real-world application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aimed at refining AWS's data services, working closely with DevOps and infrastructure teams to enhance service effectiveness and user satisfaction through collaborative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development processes, ensuring all produced code adheres to rigorous data protection standards and contributes to building a culture of security awareness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in evaluating new tools and technologies to incorporate into the development process, weighing the benefits against current offerings to ensure competitive edge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and best practices regarding efficient storage algorithms, aiding team growth and enhancing collective technical capabilities to meet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