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Java, Spring, and cloud technologies such as AWS. Demonstrated success in delivering scalable, high-performance applications and optimizing infrastructure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Python, Go,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JSF, React, Angular, Vue.js, Maven,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OracleDB, SQLite,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EC2, AWS S3, AWS RDS, AWS Fargate,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Bitbucket, JIRA, Confluence, Eclipse, IntelliJ IDEA,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development of enterprise-level applications, successfully collaborating with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alignment with both technical specifications and business goals for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deploy and manage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cloud solutions while implementing best practices for security and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that enabled seamless integrations with third-party services, enhancing the overall functionality and user experience of applications, while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effective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applications into microservices architecture, improving maintainability and scalability of features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continuous integration and delivery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the reliability of software releases, while actively participating in code reviews to uphold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QA, to define application requirements and address potential challenges early in the development cycle, maintaining high standards of communication and clarity.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PostgreSQL databases, enhancing data access speed and reliability by implementing indexing strategies and optimizing queries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mechanisms and monitoring solutions within applications to proactively identify and address issues,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visualization.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collaborative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skill enhancement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robustness, resulting in fewer production issues and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code and systems, ensuring clarity for future references and maintenance, and 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tool for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within the industry,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solutions, providing insights to the team on potential applications and benefits for the client's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methodical debugging sessions to identify and rectify issues in code, employing effective problem-solving techniques to maintain productivity and meet ongoing project timelines without major delays.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tasks, ensuring transparency and accountability within the development teams for achieving project milestones.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and optimizing transactional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configurations and dependencies effectively, resulting in robust services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 cycle of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they were scalable, secure, and cost-effective for consumer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deployed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focusing on enhancing data integrity and performance ensuring applications could effortlessly handle large volumes of user transactions without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company platforms, ensuring secure, reliable communication between systems, while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thorough testing and validation of incoming/outgoing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applications and reducing regression issues significantly prior to production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regularly with DevOps teams to refine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each build and deployment was seamless and adhered to project specifications without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profiling to identify bottlenecks within applications, implementing necessary code optimizations using profiling tools to ensure exceptional user experience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align development work with business needs, successfully translating technical requirements into actionable tasks for the engineering team, resulting in enhanced project clarity.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rigorous code quality standards through peer reviews and automated testing, ensuring all new code underwent thorough checks for functionality and performance prior to integration into main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outputs from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performance and reduce error rates, proactively addressing potential issues to maintain optimal operational standards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issues collaboratively with cross-team stakeholders, maintaining a calm and solution-oriented focus during crises, driving timely resolutions to minimize impact on users and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implementation of software upgrades to migrate legacy systems, enabling seamless transitions for user accounts and data while mitigating risks and ensuring available support during the change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