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Python Backend Developer with 11 years of experience in software development, focusing on web and mobile applications. Proven expertise in AWS, Python, Flask, REST APIs, and CI/CD methodologies for deploying scalable and efficient cloud-based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CDK, AWS S3, AWS API Gateway, AWS CodePipeline,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ensuring rapid deployment of services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application requirements, developed comprehensive back-end services, and facilitated seamless integration with front-end applications, improving overall user experience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to support mobile and web applications, ensuring they adhere to industry best practices for efficiency and security, greatly enhancing the system's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development processes and reducing manual intervention, allowing teams to focus on core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optimization,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frameworks, ensuring robustness in the deployed applications and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cloud-based systems, detailing architecture, APIs, and data flow, improving onboarding processes and facilitating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practices to ensure quality and reliability of the deployed applications, creating a robust environment for continuous improvement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consistent quality and timely releases while reducing bugs and enhancing overall team productivity through improved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resource provisioning, which allowed for rapid scaling and efficient resource management under varying loads and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participating in tech meetups and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leading to better knowledge sharing and implementation of cutting-edge practices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fostering development best practices and mentoring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promote team growth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efficiently, facilitating improved interaction and dependability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applications including authentication and authorization mechanisms in partnerships with front-end resources, ensuring all sensitive data remains protected against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serverless architecture to foster an environment of collective knowledge-building and ensuring adherence to best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new AWS services as they emerged, continuously evolving project capabilities to maintain competitive advantages in an ever-changing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variety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ensuring efficient integration of back-end components with front-end systems through clear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of legacy systems to the cloud using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approach resulting in improved system performance, reduced overhead costs, and enhanced service availability for digital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services while adhering to industry-standard coding practices, resulting in improved application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software release process, thus improving deployment frequency and reducing lead time for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members to architect solutions that leverage serverless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our applications' responsiveness and efficiency while managing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diagnostics and performance tuning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proactive measures for performance bottlenecks and ensuring optimal running conditions for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to manage infrastructure as code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 to deployment and allowing for rapid testing of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building APIs with strong emphasis on security,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authentication methods to protect sensitive user information while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efforts by creating and maintaining clear documentation resources for APIs and services, which improved internal communications and aided future developer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strategies that facilitated consistent development environments for teams, improving our team's ability to deliver projects efficiently and with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to ensure code quality and performance as part of the development lifecycle, ultimately leading to a notable reduction in post-deployment service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requirements, creating a feedback loop that informed ongoing development cycles and improved the overall quality of our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