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Senior Software Engineer with over 11 years of experience specializing in web and mobile application development. Adept at defining technical standards, mentoring engineering talent, and integrating advanced technologies to enhance client engagement and satisfaction. Committed to delivering seamless digital experiences through expertise in TypeScript, JavaScript, React, and GraphQL. Recognized for driving enterprise-wide technology standards and influencing strategic decisions across multiple divisions.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GraphQL,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Visual Studio Code,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vision and led architecture decisions for major client platforms, ensuring scalability and future readiness within industry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technology adoption focusing on large-scale web and API architectures, implementing best practices to streamline development workflows and enhance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enterprise developer tools while implementing robust CI/CD practices that improved deployment efficiency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advocated for the use of AI-enabled coding and automation tools throughout the Software Development Life Cycle (SDLC), enhancing productivity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and technical leaders, fostering a culture of technical excellence and encouraging innovation across the organization while enhancing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business and product direction through deep technical expertise, collaborating effectively with product managers and stakeholders to align technical goals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thought leader by delivering presentations at industry conferences and contributing to reputable technical documentation to represent the company’s innovation in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engagement and conversion platforms that drove significant business outcomes, delivering innovative solutions that resulted in heightened user satisfaction and brand loyalty.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cross-organizational teams to define and influence technical strategy, ensuring alignment with industry trends and best practices for infrastructure and application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performance evaluations, promoting adherence to coding standards and providing constructive feedback to enhance team member growth and output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and analytics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proactive optimization of application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seamless integration across multiple Rocket applications, ensuring a consistent and efficient user journey through enhanced platform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AI-driven insights within the product, which refined personalization efforts and improved user-centric functionality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optimize project management and enhance team collaboration, resulting in successful delivery timelines and quality in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internal transformation by introducing innovative software solutions and leading training sessions for engineers to adapt to new technologies and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performance across a range of devices while adhering to coding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UX/UI designers and product managers to deliver high-quality digital solutions that met user needs and increased company profitability.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architecture, integrating backend systems with frontend applications to enhance data flow and application functionality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rapid prototyping and iterative development of new features, gathering user feedback to refine applications and deliver an optimal final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capacity for catching bugs and reducing time spent on troubleshooting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storage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effective storage and retrieval processes for application data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around application design patterns and best practices, facilitating the adoption of both structured and unstructured data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developers and stakeholders, detailing project workflows, and ensuring clarity around technical processes and product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back and forth code reviews, promoting educational and professional development among team members while upholding high coding standards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use of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collaboration and efficient management of code changes during the development process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enhancing team communication and ensuring project goals were met in a timely fashion.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results to stakeholders regularly, enhancing transparency and guiding product decisions using technical insights and analytics data gathered during project implementation.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