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backend software development, specializing in cloud-native applications, with a strong proficiency in Java, Spring, and AWS. Proven ability to lead design and architectural strategies, mentor engineers, and implement DevOps best practices, ensuring high scalability and security in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GraphQL,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Jenkins, GIT, JUnit,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 robust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which facilitated seamless integration and optimal performance across multiple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on best coding practices, fostering an environment of continuous learning and improvement while promoting the adoption of modern languages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product architecture and contribute to the lifecycle of projects, ensuring alignment with business objectives and adherence to security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and scalable RESTful services, significantly enhancing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ensure high-quality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new tools and technologies to maintain cutting-edge development practices, integrating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defining the technical roadmap for software development,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 (DDD)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facilitate complex application landscapes to be both manageable and scalable.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discussions on architectural improvements, advocating for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storage and retrieval, thus optimizing costs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project teams, enhancing collaboration and improving software delivery timelines by fostering a culture of adaptability and accountability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recommendations to leadership, influencing project direction and architectural decisions based on thorough analyses of current and emerging technologies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debugging and performance analysis of services,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efficiency and ensure optimal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security best practices, conducting regular audits and assessments of application vulnerabilities in collaboration with security teams, thereby ensuring 100%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quality assessments, ensuring all developed solutions adhere to company standards for maintainability and scalability while fostering peer-based review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and workshops focused on emerging trends in software development, encouraging teams to remain current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ongoing developments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tech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refining the application's architecture when integrating with external services, ensuring seamless interactions and meeting performance benchmarks and SLA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operational capabilities of the backend system, facilitating rapid deployment and efficient resource management within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backend data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databases, ensuring data integrity and optimizing query performance across large datasets for high-volume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effectively manage project timelines and deliverables within cross-functional teams, leading to successful product releases that surpassed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RESTful APIs to provide scalable solutions that effectively meet client requirements and streamline data processing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and refactoring of legacy systems, leveraging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application responsiveness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principles, driving improvements in team collaboration and adherence to standardized development protocols that foster quality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features, such as token-based authentication and HTTPS, into application design, prioritizing user data protection and application integrity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focusing 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members are up-to-date with continuous integration practices and software versioning.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software code reviews with a focus on improving code quality and maintainability, providing constructive feedback that encouraged innovation and coding excellence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key performance indicators (KPIs) and ensure system health, proactively identifying and addressing potential issues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DevOps culture by advocating for collaboration between development and operations teams, creating a feedback loop that improved deployment efficiency and incident resolution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meetings and retrospectives, helping teams articulate their achievements and challenges, thus refining processes for subsequent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