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over 11 years of experience in software development, specializing in web and mobile applications. Proven expertise in Unity and C#, dedicated to enhancing user experiences through innovative gameplay features and collaborative problem-solving. Seeking to leverage extensive background in game development at Zynga to drive impactful projects and mentor fellow developers.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C/C++, Java, Python, JavaScript, TypeScript, Swift, Kotlin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Game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Unity, Unreal Engine, Game Design, Physics Simulation, Animation Integration, UI/UX Design, Gameplay Mechanics, Real-time Rendering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JIRA, Confluence, Docker, CI/CD, Agile Methodologies, Test-Driven Development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Memory Profiling, Code Optimization, Multi-threaded Programming, Performance Tuning, Debugging Techniques, Analytics Integration, Software Architecture, Version Control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Platforms and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iOS Development, Android Development, WebGL, React, Node.js, Firebase, RESTful APIs, GraphQL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architected interactive gameplay features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for both performance and user engagement while working closely with designers and product managers to align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 tight-knit team of engineers, effectively communicating ideas and strategies to develop robust game functionalities, driving a culture of shared knowledge and innovative design approaches among peers.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integrated advanced gameplay mechanics, ensuring that core systems of mobile games operated seamlessly under constraints, thereby enhancing user experiences and fostering positive player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optimized game performance through meticulous code review and memory management practices, resulting in efficient simulations that maintained high frame rates in resource-constrained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development of user interfaces by iterating on existing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designs, actively involving feedback from players to maintain a player-centered design approach and boost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providing constructive feedback and leading tech discussions, fostering a collaborative environment that emphasizes knowledge sharing and professional growth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multi-week initiatives that required coordinating efforts across various departments, demonstrating strong project management skills and the ability to scope and delegate tasks effectively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 talks highlighting architecture solutions and innovative techniques employed in projects, promoting continuous learning and inspiring teammates to explore new technologies and methodologies for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to maintain project integrity, ensuring seamless code integration and reducing conflicts during collaborative development, thereby enhancing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Agile development environments, ensuring timely project delivery and adapting quickly to emerging trends and project requirements, enhancing the responsiveness of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new technologies and tools, working closely with content teams to streamline workflows and improve overall efficiency in the development of high-quality games.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core system internals to create supplementary features that met evolving game design requirements and resolved significant technical challenges faced by the team during product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enhance team processes and resolve inefficiencies, thereby contributing to a healthier, more productive work environment that maximized individual strengths and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performance profiling sessions, identifying critical areas for optimization and implementing solutions that elevated overall player experience through better gameplay fluidity and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analyzed user feedback and game metrics to formulate strategies for feature improvements, ensuring that the development roadmap was aligned with player expectations and market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mobile applications for iOS and Android platforms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full-cycle approach from ideation to deployment, while collaborating closely with cross-functional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the architecture of scalable systems, employing design patterns and best practices in software development, refining the codebase continually to enhance long-term maintainability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unit tests to validate software functionalities, improving code quality, and reducing errors in production environments, which subsequently increased end-user satisfaction and retention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deployment (CI/CD)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minimizing downtime during application updates and new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developing APIs to facilitate communication between game clients and servers, maintaining robust, efficient back-end services that supported high-player loads and real-time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actively providing feedback to peers on best practices and optimization techniques, contributing to a culture of high-quality software engineering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Gathered requirements from stakeholders to ascertain project goals, translating these into actionable tasks and priorities that aligned with organizational objectives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scalability of applications, ensuring optimal user experiences across different geographic locations and varying network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analytics and tracking to assess user engagement metrics, iterating on gameplay features based on data-driven insights to improve user retention and satisfaction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adapt to changing project requirements swiftly, regularly participating in sprint planning, daily stand-ups, and retrospectives to drive continual team improvement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to aid future development and maintenance efforts, ensuring that newly onboarded team members could understand project architecture and implementation nuances quickly.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cross-team collaboration initiatives, facilitating workshops that brought together various disciplines to brainstorm innovative solutions for common challenges faced in game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