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web and mobile applications. Proven expertise in backend design, API development, and deploying scalable systems in cloud environments, seeking to contribute to innovative projects at HII.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C++, Rust,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Trino, Keycloak, Airflow, PostgreSQL,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Terraform, CloudFormation, KMS,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GitLab CI, GitHub Actions, CircleCI, Ansible, Prometheus, ELK Stack,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Apache Kafka, Apache NiFi, ElasticSearch, Hadoop, MongoDB, Redis, Oracle,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GraphQL, Microservices, SOAP, HTML5, CSS3, React, Angular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critical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ensuring high availability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efficiency and scalability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Trino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enhancing data access speeds and facilitating real-time analytics for large datasets across the Department of Defense.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from development to production while minimizing downtime and maximizing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modification and extension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Keycloak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identity federation, improving security protocols and user authorization processes while ensuring compliance with existing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extensive data ingestion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of billions of records daily and supporting various data processing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code reviews, fostering a culture of knowledge sharing and continuous improvement, ultimately leading to higher overall code quality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deep analytical and problem-solving skills to debug complex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optimal data retrieval and integrity in the face of scaling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technologies, pioneering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environments, enhancing workflow efficiency and promoting a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large-scale technical projects, driving them from conception through to deployment and ongoing iterations, emphasizing client feedback and stakeholder involvement throughout.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applications, ensuring system performance metrics were met and alerting systems were in place for proactive incident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deploying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infrastructure flexibility and reduce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enriching team capabilities and leading to enhanced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Thoroughly investigated emerging trends in backend technology and data management, integrating relevant solutions into existing workflows to enhance infrastructure and feature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all backend processes, APIs, and deployment strategies, ensuring that knowledge remained accessible and fostering familiarity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code practices and enhancing application performance through strategic database indexing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maintenance and resource management across multifaceted application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the transition to cloud-native practices within the team to better manage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build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effective processing and transfer of large data sets for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evolution of API frameworks, creating seamless integrations through well-documented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promoting user-centric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reproducible infrastructure and reducing setup time significantly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debugging techniques to resolve issues in high-throughput systems, ensuring minimal performance impact while navigating a mix of legacy and modern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at team meetings, leveraging strong communication skills to explain complex technical concepts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cloud services to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aligning release processes with Agile methodologies, participating in sprint planning sessions to prioritize backlog items related to backend development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monitoring of application health and faster incident resolution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endeavors in optimizing legacy applications, collaborating closely with teams to refactor codebases, moving towards more sustainable architectures utilizing up-to-date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critical applications, resulting in reduced costs while ensuring excellent application performance and scalability in various deployment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