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Principal Developer with 11 years of experience in software development, focusing on innovative web and mobile applications. Proven expertise in cloud technologies, healthcare interoperability, and modern development practices while leading teams to deliver enterprise-grade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Spring Boot, Flask, Vue.js,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Kubernetes, Docker,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MongoDB, Oracle,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Microservices, RESTful APIs, GraphQL, Agile, DevOps, CI/CD,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analysis, design, and development of high-volume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promoting collaboration within cross-functional teams, focusing on delivering efficient solutions aligned with healthcare data interoperability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microservices-based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through continuous integration and deployment practices, ultimately meeting the evolving business needs of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a project lead role, providing technical direction and mentorship to junior developers, fostering a culture of continuous learning and adaptation to emerging technologies in the healthcare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assessments of business requirements to propose effective technology solutions, expertly balancing 'buy vs. build' decisions to maximize resource efficiency and align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integrated technology trends, such as cloud-native architectures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software development processes and optimize deployment strategies across diverse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high-availability solutions for mission-critical systems, prioritizing performance and reliability in the deployment of enterprise-grade applications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ensured best practices in coding and software development, leading the team in reviews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unit and integration testing to safeguard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gather requirements and translate them into functional specifications, thereby enhancing project success rates and fostering stakeholder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adopting modern development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behavior-driven development (BDD)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product quality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Hosted technical workshops and training sessions to upskill team members on emerging technologies, thereby nurturing a knowledgeable workforce that aligns with industry standards and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existing solutions, proactively identifying and addressing performance bottlenecks while ensuring adherence to healthcare data privacy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integration solutions targeting healthcare Payer/Provider data exchanges,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to ensure seamless interoperability across systems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with vendors and stakeholders, ensuring alignment on technical direction and project status to mitigate risks and maximize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mastering the latest trends in software development, fostering an environment that nurtures talent and enhances the overall team's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strategic planning sessions aimed at prioritizing product features and enhancements, resulting in a roadmap that aligns with corporate objectives and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cloud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applications with a focus on scalability and security, aligning with industry best practices for cloud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building and deploying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improving deployment efficiency and reducing time to market by integrating automated CI/CD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cycle software development, from requirement gathering to deployment and maintenance,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timely delivery of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RESTful APIs for application communication, enhancing interoperability between various systems, particularly in the context of healthcare data exchanges and payer-provider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standards of project documentation and code management across distributed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reviews and brainstorming sessions to identify innovative solutions for complex software challenges, contributing thoughtful insights that lead to enhanced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integrity and security compliance by implementing best practices for data handling in applications, particularly focused on patient data in healthcare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staff on new frameworks and technologies, which increased team agility and adaptability in a rapidly evolving tech landscape of the healthcare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application features and support processes, ensuring clear communication and user guidance, thereby reducing onboarding time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migrations and optimizations, maximizing performance and reliability of data storage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and resolution of application issues and performance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and performance reviews, optimizing resource use and enhancing application functionality based on user feedback and system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