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Principal Data Engineer with over 11 years of experience in software development, specializing in building scalable data architectures and pipelines for clean energy solutions. Proven success in leading technical teams, architecting complex data systems using Snowflake, Python, and DBT, while driving technical excellence through rigorous mentoring. Enthusiastically leveraging AI tools to optimize data workflows and reinforce data governance, committed to transforming business requirements into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Snowflake, DBT, Python, Matillion, ETL/ELT Architecture, Data Modeling, SQL,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Tools:</w:t>
      </w:r>
      <w:r w:rsidRPr="00106EA3">
        <w:rPr>
          <w:rFonts w:ascii="Roboto Light" w:eastAsia="Roboto Light" w:hAnsi="Roboto Light" w:cs="Roboto Light"/>
          <w:sz w:val="20"/>
          <w:szCs w:val="20"/>
        </w:rPr>
        <w:t xml:space="preserve"> ChatGPT, Claude, Git, CI/CD Pipelines, Metadata Management, Data Quality Frameworks, AI Integration, Data Monitoring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Data Architecture, Workflows, Agile Methodologies, Performance Optimization, Cost Management, Technical Standards, Architectural Guidance, Dimensional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Mentorship:</w:t>
      </w:r>
      <w:r w:rsidRPr="00106EA3">
        <w:rPr>
          <w:rFonts w:ascii="Roboto Light" w:eastAsia="Roboto Light" w:hAnsi="Roboto Light" w:cs="Roboto Light"/>
          <w:sz w:val="20"/>
          <w:szCs w:val="20"/>
        </w:rPr>
        <w:t xml:space="preserve"> Technical Leadership, Cross-Functional Collaboration, Knowledge Sharing, Team Development, Technical Reviews, Onboarding, Growth Opportunities, Career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Industry Knowledge:</w:t>
      </w:r>
      <w:r w:rsidRPr="00106EA3">
        <w:rPr>
          <w:rFonts w:ascii="Roboto Light" w:eastAsia="Roboto Light" w:hAnsi="Roboto Light" w:cs="Roboto Light"/>
          <w:sz w:val="20"/>
          <w:szCs w:val="20"/>
        </w:rPr>
        <w:t xml:space="preserve"> Clean Energy, Green Technologies, Sustainable Practices, Data Governance Best Practices, Data Access Policies, Relational Databases, Streaming Data, Real-Time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complex data architecture for scalability and performance in line with industry best practices to support strategic clean energy initiatives, enhancing data accessibility and reliability across organizational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Matillion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fostering an environment of continuous improvement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quality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workflows that transform raw data into actionable insights,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promoting robust testing frameworks that align with organizational standards and data governance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technical standards and best practices, mentoring engineers in responsible uses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development processes and encouraging innovative solutions for complex data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business requirements into efficient data solutions, promoting collaboration and alignment on strategic data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technical design reviews, providing architectural guidance and support to engineering teams in implementing complex data projects while fostering a culture of excellence and knowledge sharing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cutting-edge tools and technologies to drive enhancements in the data platform capabilities, ensuring alignment with industry trends and organizational data strategy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data warehouses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efficiency, and managing costs effectively to support organizational scalability and operational excellence in data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frameworks and monitoring solutions that fostered trust in critical data assets, enabling informed decision-making and strategic alignment across departments for clean energy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systematic approaches to data governance, establishing strong data modeling standards, and ensuring best practices for data management were adhered to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and development, conducting mentoring sessions and documentation practices that supported skill enhancement while facilitating accountability and ownership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channels across technical and non-technical stakeholders, simplifying complex technical concepts while ensuring understanding and cooperation on data-centric initiatives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Agile methodologies to team projects, driving efficiency and responsiveness to changing business requirements while keeping a strong focus on quality and timely delivery of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performance evaluations and career development discussions within the team, ensuring each engineer had clear pathways to growth, fostering an engaging and supportive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within the data engineering space, enabling the next generation of data professionals to excel in their careers.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resilient data architectures for cloud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software development that laid the groundwork for innovative data processing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data pipeline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automated workflows that streamlined data extraction and transformation processes while maintaining high standards of data integrity and governance.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warehousing, optimizing performance through efficient query design and architecture while facilitating data accessibility across various departments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translate them into technical specifications, ensuring alignment with strategic goals and operational efficiency in data-driven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Matillion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integration that supported business intelligence and analytics strategies to deliver impactful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for data pipelines, implementing quality assurance measures that reinforced reliability and performance of the data engineering outputs and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discussions to provide insights into data modeling strategies, contributing to the continuous improvement of data solutions and frameworks utilized across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work environment by participating in daily stand-ups and sprints, ensuring total alignment of technical objectives with developmental timelines and business goals relating to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onboarded junior engineers, encouraging knowledge sharing and offering guidance on project best practices to enhance team capabilities and productivity through collaborative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during data handling processes to safeguard sensitive information and ensure compliance with organizational policies and data privacy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Positioned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within the data engineering field to construct competitive solutions for automating workflows, dramatically improving efficiency of data operations while maintaining high quality standards of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data governance initiatives by contributing to the development and enhancement of data policies, ensuring consistency in data handling practices across departments.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