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web and mobile applications. Proficient in Power BI, JavaScript, and data visualization, with a strong focus on delivering actionable insights through well-crafted dashboards and analytics solutions. Passionate about utilizing Databricks for data management and implementing UX/UI best practices to enhance user engagement and accessibility.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Planning: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D3.js, Tableau, Data Storytelling, Data Modeling, UX/UI Design, Accessibility Standards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React, TypeScript, HTML5, CSS3,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RESTful APIs, GraphQL, Databricks,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Azure SQL,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Synapse, R, Apache Spark, Hadoop, Google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Agile Development,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dashboards that transformed complex datasets into clear, actionable visual insights, enhancing data-informed decision-making processes and stakeholder engagement in critical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highly interactive data visualization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Databricks-hosted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data, leveraging industry best practices to ensure both performance and aesthetic appeal throughout the creative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calculations and incorporated rich graphics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reports, enabling users to efficiently navigate data trends and make informed decisions based on robust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data engineers and analysts to translate intricate business requirements into intuitive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aligned with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usability,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create intuitive interfaces that improved user interactions and accessibility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visualization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a seamless experience across diverse user groups.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tools and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visual interfaces, bolstering user engagement and interaction with critical data sets in real-time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stakeholder feedback through iterative design processes, continually enhancing and refining dashboards to better serve evolving project requirements and ensuring alignment with mission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efficiency by applying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storytelling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reports, delivering visually compelling narratives that communicated insights in an engaging and comprehensible manner to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branding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designing dashboards, contributing to a cohesive visual identity and improving organizational reporting practices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trainings and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empowering team members to leverage powerful data insights effectively within their respective roles and fostering a culture of data literacy.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daily stand-ups and sprint meetings, promoting collaboration and continuous improvement within project teams while adapting processes to meet changing client needs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optimized the deployment of integration and testing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reports, increasing reliability while decreasing time between updates and issue resolutions.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analytical techniques to uncover patterns in data, directly supporting strategic initiatives and enhancing the overall impact of data-driven strategies on corporate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vendor partners in seeking new technologies to integrate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consistently identifying innovative tools that add value to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outlining best practices for report creation, ensuring consistency, compliance, and efficiency in project execution across the data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and development of engaging software applications through intensive trainings and peer reviews, fostering a collaborative and growth-oriented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libraries,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develop responsive web applications that improved user experiences and increased engagement rates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software design and application architecture, facilitating an ongoing learning atmosphere and encouraging knowledge sharing across teams to promote skill advancement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them with front-end components to facilitate seamless data flow between systems; ensured optimal performance and usability across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 techniques, continually iterating on application functionalities based on user feedback to create a user-friendly interface and enhance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data analysts to ensure data integrity and accuracy within applications, implementing queries and performing data validations that ensured reliable operation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large data sets and streamline data retrieval processes, significantly improving application responsiveness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wireframes and user flows that balanced functionality with aesthetics, emphasizing a solid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ensure applications are intuitive and user-centric.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changes efficiently, ensuring a seamless collaborative environment that facilitated ongoing project contributions while adhering to code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in-code reviews, focusing on optimizing existing functionalities while coaching junior developers in best practices and essential coding standards within the team 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technical documentation for application functionalities, enhancing project understanding while providing a concise resource for onboarding new team members and stakeholders on project scopes.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performance tuning of existing applications, identifying bottlenecks, and implementing effective solutions that improved system throughput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