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and maintaining web and mobile applications, leveraging strong backend systems and data infrastructure expertise, with a focus on cloud solutions and utilizing Python, SQL, and DevOps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Go,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Heroku,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Apache Kafka, Apache Spark, Tableau,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Jenkins, Git,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Vue.js, Node.js,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reliable data pipelines to enhance the integrity and accessibility of data flowing into our data warehouse, enabling faster decision-making across teams and minimizing operational bottlenecks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managed, and continuously improved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costs and improving performance, ensuring seamless deployments and effective scaling as our needs evolved with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using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system reliability and reduced deployment times while maintaining a high level of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gather requirements and prioritize projects, effectively translating user needs into technical solutions while balancing technical constraints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root-cause analysis to identify and promptly address any platform bottlenecks, reducing downtime while ensuring that product teams remained focused on customer-facing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security best practices by incorporating secure coding principles and implementing regular vulnerability assessments within the infrastructure and application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employing a system-thinking approach to problem-solving while articulating technical concepts clearly to non-technical stakeholders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support analytics initiatives, automating complex data processes and enabling stakeholders to derive insights from data efficiently and effectively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collaborative problem-solving sessions, fostering an inclusive team environment that encourages knowledge sharing and professional growth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and detailed documentation for all infrastructure and process improvements, ensuring that all team members had access to the latest updates and best practices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and emerging technologies applicable to our platform, showcasing adaptability and bringing fresh ideas to the team meetings.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applications by integrating diverse data sources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empowered teams to access and manipulate real-time data easily.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cycles, always focusing on delivering quality code and expediting deployments while ensuring systems met expected performance standards during high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proactively in cross-team initiatives to promote a culture of collaboration and ownership across the organization, ensuring that the platform served as an enabler to product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provided updates on project statuses, potential risks, and improvements during regular team meetings, building transparency and trust among the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critical backend services that supported product features and organizational goals while demonstrating reliability in system performance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resource allocation and cost management effectively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of scalable microservices that integrated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functionality for users across platforms and improving responsiveness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analyze requirements, design software modules, and create user stories, adapting to changing priorities while focusing on delivering high-quality outcomes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for applications using various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was accessible and performant for internal and client-facing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operational processes by creating and maintaining CI/CD pipelines that improved release cycles and reduced deployment-related issues, illustrating continuous improvement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developing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actionable insights into system performance and reliability during the formulation of new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applications, facilitating rapid ingestion and analysis of streaming data from various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 during software development, including sprint planning and retrospective sessions, adapting processes as necessary to improve both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leveraging unit and integration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stability and reliability before deployment and mitigating risk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sound recommendations based on analysis of existing systems, guiding the team in making informed decisions regarding the integration of new technologies into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 sharing through brown bag sessions and workshops, encouraging a culture of continuous learning within the engineering team and inspiring innovative solutions with peer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