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Node.js Developer with over 11 years of experience in software development, specializing in web and mobile applications. Proficient in developing scalable server-side applications using Node.js and related technologies. Adept at collaborating with front-end teams to integrate user-facing elements smoothly. Strong problem-solving skills and a commitment to optimizing performance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upheld server-side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efficient data management to streamline user interactions while adhering to robust coding standards and best practices. Worked collaboratively to build modular applications that support real-time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front-end developers to seamlessly blend server-side logic with user-facing elements, employing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cohesive, user-centric design and robust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high-availability applications with a focus on speed and scalability, implementing efficient algorithms and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extensive datasets that contributed to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reusable, testable, and efficient code, promoting best practices in software development coupled with rigorous adherence to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project collaboration and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complex applications, employing a range of debugging tools and techniques to ensure applications performed at peak efficiency and delivered an outstanding user experience across all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fostering an environment of continuous learning, thereby uplifting team standards and enhancing collective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up-to-date with industry trends and emerging technologies, integrated the latest advancements into development processes to keep the product offering competitive in a rapidly evolving market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measures in application development, ensuring data integrity and compliance with standards that safeguard user information and enhance overall application trustworthiness.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project managers and UX/UI designers to align development objectives with business goals, significantly improving project deliverables and timelines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to deploy applications and manage infrastructure, enhancing application reliability and accessibility across varying network conditions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feedback, promoting a culture of excellence within the team and fostering innovative solutions that addressed complex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of applications, employing various profiling tools and metrics to identify bottlenecks and areas for enhancement, directly elevating user satisfaction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documentation and provided support training to clients, ensuring a smooth onboarding experience while empowering users with the knowledge to leverage all functionalities available within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libraries and practices in applications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and application responsiveness which resulted in enhanced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 meetings to align team goals and improve development processes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down the groundwork for scalable back-end services that handle numerous concurrent requests smoothly while maintaining data integrity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ensure seamless integration of back-end services,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UX through dynamic and responsive interfaces optimized for diverse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that adhere to best practices in RESTful services, ensuring secure and efficient communication between front-end and back-end components in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schemas and optimizing queries to promote efficient data retrieval and storage across various applications, thus enhancing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architecture, breaking down monolithic applications into manageable services, which increased development speed and allowed for independent scaling of individual services based 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for all development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codebase integrity and facilitating clear collaboration among team members, while managing feature branches and merging requests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deploying applications to cloud platforms,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Continuous Integration and Continuous Deployment (CI/CD)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and consistent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of applications using profiling tools and error tracking software, resulting in improved application stability and performance, thereby enhancing user satisfaction and engagement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architecting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interaction and reducing over-fetching issues, leading to a more streamlined interaction for end-users during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requirements, ensuring that developed solutions met both functional and non-functional requirements, thus contributing positively to overall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quality assurance practices through regular peer code reviews and unit testing, enhancing code quality and streamlining the development process, which positively impacted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workshops and technology conferences, staying informed on the latest industry developments and technologies, helping steer the team towards cutting-edge solutions that elevate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