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automation and tooling for network infrastructure. Proficient in building repeatable, reliable deployment solutions supporting cutting-edge AI and infrastructure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Shell, TypeScript,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and Configuration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Terraform, Jinja2, Chef,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Infrastructure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DCIM, IPAM, ZTP, OpenStack, Kubernetes, Docker,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 and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BGP, EVPN, VXLAN, OSPF, MPLS, HTTP/2, QUIC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Virtualization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VMware, KVM, Hyper-V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Validation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Postman, JUnit, Mocking, Containerlab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data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DCIM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establishing them as the source of truth for automation, enhancing the reliability of deployment strategies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intent-based cutsheet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enabling the dynamic generation of deployment artifacts directly from network models, improving overall efficiency and accuracy during deployment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 generation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leverage templates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Jinja2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configuration management for all network devices effectively and reducing manual effort.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device validation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automates the deployment lifecycle, ensuring seamless transitions from initial bootstrap to production hand-off, enhancing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automation frameworks specifically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provisioning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ZTP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device onboarding strategies to streamline the set-up process for new infrastructure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DCIM SWE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deployment teams to ensure alignment in physical and logical artifacts throughout deployment processes, fostering strong teamwork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initiatives of network automation systems, consistently identifying opportunities for reducing manual tasks while improving operational reliability and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infrastructure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stacks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network automation, ensuring proactive health checks and performance monitoring are in 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adaptability of deployment processes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 networking concepts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multi-cloud environments,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meshes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service discovery and communication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developing their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automation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 throughout the engineering team, ensuring long-term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to refine and implement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consistency across production and test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and integrated new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cluster networking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support evolving AI and high-performance computing infrastructure requirements, ensuring the adaptability and responsiveness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insights at team meetings, showcasing the benefits of innovative automation solutions and encouraging team-wide engagement in the development processes and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networking events and seminars, actively keeping up-to-date with emerging network technologies and methodologies, positioning the team advantageously in the future landscape of network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automation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operational efficiencies and ensuring scalability in network configurations and toolsets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for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DCIM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facilitating effective integration and communication between disparate systems, significantly improving data accessibility and accuracy throughout the network.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consistent and repeatable deployment processes throughout projects and fostering an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network configurations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Jinja2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deployments and reducing the potential for human error during the configuration process across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strengthen the deployment strategies, enhancing the capacity for scaling and reliability in response to user demands and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discussions regarding the network fundamentals including key protocols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BGP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understanding and effective application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proof-of-concept trials for new networking technologies, providing critical evaluations to guide team decisions and infrastructure planning effectively and strategically.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cross-functional teams to translate business requirements into technical definitions and high-level designs, optimizing project delivery timelines and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collaborative culture within the team by participating in peer code reviews, sharing knowledge and expertise specific to automation practices and network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network automation processes and configurations to promote clarity and continuity, supporting ongoing maintenance efforts and onboarding of new engineering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 Touch Provisioning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(ZTP) strategies and device validation frameworks among peers, enhancing team capabilities and reinforcing knowledge on emerging technologies of network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regular brainstorming sessions to drive innovative thinking around automation frameworks and network deployment strategies, ensuring continual improvement and strategic alignment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