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leader with expertise in C#, ASP.NET, and DevOps practices, delivering high-quality technical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Angular, React,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Jenkins, Docker, Kubernetes,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SaaS, CloudFormation,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Rally, Waterfall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PHI, Data Encryption, Cybersecurity,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Blend360, mentoring junior developers and ensuring adherence to coding standards in a collaborative remote environment focused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efficiency, improving release cycles and product stability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among cross-functional teams regarding architecture rationalization, ensuring alignment with business goals while integrating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healthcare-related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robust application functionalities while managing software development lifecycles through stakeholder engagement and Agile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reviews, enhancing overall code quality and maintainability while fostering a culture of continuous improvement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architecture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experience and optimizing performance, which significantly improved customer satisfaction metrics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mentoring sessions focused on enhancing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front-end technologies, leading to increased team resilience and adaptability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 initiatives that involved assessing and optimizing project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checks, contributing to improved team productivity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tool integration and automation, leading initiatives that reduced manual processes in project management and deployment cycles, enhancing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communicated risks associated with project deliverables and timelines, providing insights that shaped executive decision-making on resource allocation and project prioritization during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between technical delivery teams and stakeholders to gather requirements and translate them into technical specifications, ensuring that project outcomes met organizational standards and client expectations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application solutions, clearly outlining system architectures and integration processes in compliance with industry standards, facilitating knowledge transfer and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learning strategies by keeping abreast of industry trends and emerging technologies, encouraging team members to participate in webinars and workshops that further enhanced skill sets and knowledge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security best practices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ensuring that data protection measures were enforced across all software applications developed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post-implementation reviews to evaluate project success and areas for improvement, promoting a culture of transparency and accountability that informed future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mission-critical applications for AWS, focusing on enhancing performance and scalability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database management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activities, from requirements gathering to deployment and maintenance while emphasizing strong collaboration across cross-functional teams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deliverables, engaging in sprint planning and retrospectives to continuously refine processes and improve project outcomes based on team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user experience and accessibility, aligning with industry standards for web technology and usability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cloud services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optimizing application performance and resource management across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best practices in software development and system integration, helping to establish a knowledge-sharing culture that promoted collective growth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product management teams to define software requirements and establish a technical vision, ensuring alignment with business objectives and desired functionality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deployment of applications while significantly reducing the time from code completion to production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development best practices which led to higher quality deliverables across multiple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enhancing collaboration and tracking progress effectively across distributed teams and ensuring timely adherence to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migration strategies towards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provided operational flexibility and scalability to the organization while reducing overhead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hands-on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development tools, contributing positively to the team's skill enhancement and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