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designing, developing, and implementing robust web and mobile applications. Proficient in full-stack development utilizing Node.js, React.js, and modern microservices architecture. Experienced in leveraging AI-assisted coding tools to enhance development productivity and maintain high code quality. Aiming to contribute innovative technology solutions that align with customer requirements.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Node.js, Python, Java, Go, TypeScript, C++,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Express.js, Angular, Vue.js, Redux, Bootstrap, Tailwind CSS,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Kong, Apigee, Microservices, gRPC,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CI/CD, VS Code, Postman,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Claude, Cline, GPT-3, TensorFlow, Keras, OpenAI, Jupyter Notebook, Visual Studio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technology solutions that met customer requirements,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web applications, demonstrating adaptability through agile methodologies and collaborative teamwork with designers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high-quality, maintainable code for various microservices architecture, contributing to an efficient and scalable system design, while adhering to industry best practices and enhancing productivity through continuous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AI-assisted development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expedite the coding process, ensuring high standards of code quality and accuracy in production-ready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contributing to sprint planning and retrospective meetings, effectively fostering communication and collaboration among cross-functional teams to deliver robust solutions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structured workflows to develop features,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between frontend and backend systems, enhancing overall application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code reviews, ensuring adherence to best practices, quality standards, and compliance with security considerations relevant to AI-driven solutions and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API technologies and gateway solutions to enhance system resilience, enabling secure and flexible connectivity with third-party services, ensuring sustainable development practices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UX/UI designers to translate business requirements into technical specifications, providing technical insights that informed strategic decisions and influenced product roadmaps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professional relationships with colleagues and clients, demonstrating a commitment to respectful communication and problem-solving, while adapting to dynamic project requirements and deadlines successfully.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sessions, contributing to team skill enhancement on new technologies and trends in software development, promoting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 efficiency and ensuring applications were optimally configured for production environments, reducing downtime and enhancing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challenges in API integrations,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debugging, facilitating smooth transitions in feature implementations on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coding practices and agile methodologies, fostering a collaborative environment that enhanced team capabilities and improved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streamlining collaboration among team members, allowing for better tracking of code changes and managing project timelines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documentation for developed features, ensuring clarity and ease of use for future development efforts and facilitating smoother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contributing to the full software development lifecycle, optimizing performance while ensuring robustness and security compliance with modern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led the integration of microservices within legacy systems, applying a strategic approach to modernize outdated processes, ultimately improving system efficiency and increasing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RESTful APIs, ensuring high performance and reliability of applications, enhancing user experience through swift backend processing and effective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in continuous deployment and ensuring frequent, reliable releases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employing agile methodologies to iteratively develop software solutions, optimizing processes and aligning project deliverables with customer expectations and market standards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efficiently managing application deployment, scaling, and operation across diverse environments ensuring portability and environmental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unit testing utilizing modern JavaScript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quality assurance that reduced bugs and refined application performance before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backlog grooming sessions that aligned team deliverables with overall business objectives, effectively enhancing project clarity and ensuring strategic alignment at each development stage.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Primarily supported legacy application updates by implementing microservices, improving application scalability, and ensuring an efficient transition to cloud-native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trends in AI-assisted coding tools to streamline development processes, maintaining knowledge currency around innovations that improve coding efficiency and overall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within the engineering team regarding the latest trends and best practices in web technologies, fostering innovation and continuous improvement initiatives that drive development efficacy.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and professional communication with stakeholders, contributing to project manager updates, and resolving inquiries swiftly to ensure alignment and satisfaction with developed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