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 detail-oriented software engineer with 11 years of experience specializing in web and mobile applications. Proficient in .NET, C#, ASP.NET, and modern software development practices including CI/CD and Agile methodologies. Proven track record in designing, developing, and optimizing robust MES applications with a strong focus on performance and reliability. Strong problem-solving abilities complemented by excellent communication and collaboration skills to work effectively in remote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SQL, HTML, CSS,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.NET Core, Entity Framework, React, Angular, Microsoft MVC,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PostgreSQL, MongoDB, Redis,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MSMQ, ActiveMQ, RabbitMQ, Kafka, RESTful APIs, SOAP,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TFS, Jenkins, Azure DevOps, GitHub, Bitbucket,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Development, Continuous Integration, Continuous Deployment, DevOps,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MES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manufacturing operations and ensure seamless integration with existing systems and technologies for improved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Siemens Opcenter Execution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manufacturing systems through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data flow and effective communication between shop floor applications and corporate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reliable and efficient shop floor communication for real-time monitoring and event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testing, troubleshooting, and optimization of applications to enhance performance and reliability, subsequently reducing downtime and improving user satisfaction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documentation, training, and on-call support to end-users post-deployment, fostering a collaborative environment and ensuring smooth transitions during project handovers for all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interfaces and overall user experience across diverse browsers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data persistence, conducting complex querying and manipulation of data to meet application requirements and improve operational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CI/CD processes, expediting development cycles and increasing deployment frequencies for significant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participating in daily stand-ups, sprint planning, and retrospectives to contribute towards creating a dynamic work environment that prioritizes continuous improvement and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unit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frameworks to enhance application quality and performance, thereby reducing the number of production defects and ensuring adherence to specified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