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over 11 years of experience in software development, specializing in designing and implementing enterprise-level data pipelines and solutions. Proven proficiency in Palantir Foundry, Python, and SQL, with a solid background in data extraction, transformation, and loading processes that empower data-driven decision-making within organizations.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Palantir Foundry, ETL, ELT, Data Pipeline Development, Big Data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PySpark, JavaScript,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 Data Factory, Snowflake, Databricks,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SSIS, Talend, Informatica, Apache Kafka, Apache NiFi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Dashboards, Data Reporting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Hadoop, Amazon Redshift, Data Lakes,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reliable data flow across the enterprise to enhance data readiness for analytics and decision-making processes in data-driven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workflows to maintain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schedules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monitoring the overall health of data pipelines to ensure continuous data availability for key stakeholders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uphold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 Foundry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audit data integrity and provide clean data sets for various analytics use cases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ETL methodologies to extract and load data from various source applications, creating complex logical data models that meet diverse functional and technical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detailed data cleansing, consolidation, and integration mechanisms to support large-scale data analytics efforts, reinforcing the organization's capability to perform advanced analytics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insightful data visualizations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 Foundry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assisting business users and stakeholders with testing and troubleshooting resulting in more effective data-driven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user training sessions, creating comprehensive data maintenance guides and training materials to ensure sustained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team members and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critical data sync issues, ensuring consistent and correct data flow from source systems to end destinations, underscoring a proactive approach to data governance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cross-team relationships to better support data governance initiatives, fostering a culture of collaboration and communication to address data issues efficiently for improved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routine maintenance of data pipeline components to ensure seamless integration of new data sources, aligning dataset integrations with dynamic business requirements for enhanced adaptability in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stakeholders to devise innovative data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learning, integrating insights derived from analytics into actionable business improvements and operational cost reductions.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industry trends, best practices, and technological advancements to fortify the data ecosystem and promote the organization's competitive advantage through data science.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scheduled audits of data pipelines and sources to ensure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contributing to improved data governance frameworks and organizational policies surrounding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discussions focusing on optimizing existing data frameworks, establishing best practices and protocols to enhance the overall data lifecycle management across the enterprise.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data processing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expand the organization's data capabilities, enhancing operational efficiency through the use of performance-tuned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tailored for high scalability and reliability, supporting various software applications aimed at enterprise-level data handling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libraries, creating efficient algorithms for data extraction, transformation, and loading, enabling seamless integration with diverse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 processing tasks and workflows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serverless technologies, leading to significant improvements in operational efficiency and resource utilization for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on-premises data systems to a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architecting streamlined data flows to bolster data synchronization across multiple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modularity and maintainability of data applications while ensuring seamless interaction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development processes, leveraging agile methodologies to adapt solutions rapidly to changing project requirements, driving efficiency in project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procedures to validate the reliability of data outcomes, ensuring data integrity across various integrations and data management systems used at the enterprise level.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deployment process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practices for software delivery pipelines, ensuring continuous integration of data engineering solutions into existing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and documenting data architecture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Lucidchart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clarity and understanding across teams regarding data structures and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elevate technical skills within the team, mentoring junior developers on best practices and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data usage and performance metrics within the deployed systems to identify opportunities for optimization and capacity planning, ensuring sustained efficiency and effectiveness of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with business analysts to tailor data solutions that meet the specific analytical needs of different departments across the enterprise.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