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Engineer with over 11 years of experience in software development, focusing on designing and implementing innovative solutions for web and mobile applications. Expertise in Java, React, TypeScript, and cloud technologies like GCP. Proven ability to mentor teams and lead projects through the development lifecycle, leveraging Agile methodologies and strong collaboration for high-quality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Python, Go,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Next.js, Zustand,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GCP, AWS,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Mockito, Jest, Cypress, Postman, Selenium,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 Management:</w:t>
      </w:r>
      <w:r w:rsidRPr="00106EA3">
        <w:rPr>
          <w:rFonts w:ascii="Roboto Light" w:eastAsia="Roboto Light" w:hAnsi="Roboto Light" w:cs="Roboto Light"/>
          <w:sz w:val="20"/>
          <w:szCs w:val="20"/>
        </w:rPr>
        <w:t xml:space="preserve"> GraphQL, REST, OpenAPI, SQL, NoSQL, MongoDB,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engineered end-to-end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clean code and scalable architecture while collaborating with product teams for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practices, significantly improving the team's understanding of clean code principles and increasing the quality of deliverables through hands-on guidance.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for optimizing cloud-based services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microservice architecture patterns that enhance service reliability and maintainability for high-demand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daily stand-ups and retrospectives under Agile frameworks, facilitating effective communication and collaboration among cross-functional teams to drive project success and resolution of blockers.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components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seamless interactions with backend services while focusing on UX and performance improvements through efficient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that emphasize quality assurance and adherence to coding standards, fostering a culture of excellence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that automated testing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release cycles and improving overall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establish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 design of scalable databases and optimizing data structures for dynamic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code refactoring and technical debt elimination, contributing to the sustainability of the codebase while ensuring high performance and reliability of services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empowering team members to make informed technical decisions effectively and confidently.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standards throughout software development lifecycle, actively participating in incident management and root-cause analysis discussions to improve future practices and prevent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for designing APIs, ensuring clear documentation and usability for front-end developers integrating service endpoints effectively into application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tuning efforts within cloud environments, resulting in enhanced response times and resource utilization for web applications already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metrics and performed rigorous reliability testing, continuously identifying opportunities for service improvements to maintain high availability and optimal performance of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led pair programming sessions, fostering collaborative coding efforts among team members, sharing knowledge effectively, and nurturing the growth of the engineering's skill set.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leading teams to implement best practices in cloud architecture and service-oriented design for optimal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an Agile software development life cycle,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management and deliver high-quality software products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ensuring effective data exchange between the front end and the back end, while addressing performance and security concerns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root cause analysis and troubleshooting of application issues, collaborating closely with cross-functional teams to create systematic solutions and improve service reliability for business-critical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onboarded new engineers, providing insights into the workings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database integrations, and effective coding standards to elevate team performance collectively.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translate designs into functional applications, focusing on user-friendly interfaces and intuitive experiences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uphold development standards and best practices, encouraging a culture of quality assurance and continuous learning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testing practices throughout the development lifecycle, leveraging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assure flawless product releases and maintain style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to enhance team performance and product outcomes, integrating relevant findings into existing workflows while driving innovative approaches within engineering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performance tuning of applications hosted on cloud environments, achieving significant enhancements in application response times and resource efficiencies in server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amongst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augmenting skills with practical application to improve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business stakeholders to translate requirements into technical specifications, delivering comprehensive documentation and insights that drive the success of application development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