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backend development and AI integration, specializing in building scalable web services and APIs, leveraging Python, FastAPI, and AWS to create innovative AI-driven solutions in accounting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Anthropic, TensorFlow, PyTorch,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AI orchestration systems for robust accounting solutions, focused on real-time processing and high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AI engineers to build intelligent solutions that enhanced productivity and efficiency in tax and accounting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APIs for AI interactions,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enabling rapid deployment and cost-effective management of backend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advanced natural language processing capabilities within accounting platforms, significantly enhancing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backend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times and reducing system latency across multiple document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testing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 across all integrated services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explored and adopted emerging technologies in the AI and software development space, fostering a culture of continuous learning and innovation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promoting best practices in software development and encouraging an environment of collaboration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sprints and retrospectives to ensure timely delivery of features while adapting to the evolving project landscape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models, enhancing team skills and promoting knowledge sharing across the organization to tackle complex engineering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streamlining development processes and reducing time to market for new AI-driven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APIs and services, ensuring clarity and accessibility for both technical and non-technical stakeholders, aiding in collaboration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redesign critical components of legacy systems, transitioning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improve scalability and maintainability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schema, ensuring efficient data storage and retrieval for AI applications targeting tax and accounting use cases,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security protocols for backend applications, implementing best practices in data encryption and user authentication to safeguard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interactions between various services and enhancing overall system architecture to support multiple applications concurrently.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major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process, leveraging their computing and storage capabilities to optimize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microservices-based architecture, ensuring independent deployment and scaling of services, thereby improving overall application responsiveness and stability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user-friendly interfaces,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development and deployment of web applications that provided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for APIs,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JWT for authentication, ensuring data integrity and secure access to sensitive services and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existing web applications, enhancing data retrieval processes and improving user engagement through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consistency across different environments and simplifying the deployment process of applications both locally and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logs regularly, implementing necessary improvements based on trends observed, enhancing the overall efficiency and reliability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review sessions to gather requirements and feedback, translating business needs into technical specifications that guided further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web services and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ensuring high-quality releases that met stringent performance criteria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deployment and configuration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automated testing and deployment, which reduced manual errors and speeded up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SQL queries for performance, ensuring that data retrieval operations were efficient and scalable even under high-demand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