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Lead Software Developer with over 11 years of expertise in software development, focusing on web and mobile applications. Proven ability to lead agile teams, mentor junior developers, and manage complex projects while utilizing a diverse tech stack including Java, Python, React, and AngularJS. Committed to driving innovation and enhancing user experience in healthcare and emergency response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TypeScript, SQL,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AngularJS, Spring, Django, Flask,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MariaDB, MongoDB, Solr, PostgreSQL,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Azure DevOps, Git, Docker, Jenkins, Kubernetes,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Continuous Integration, Continuous Deployment, Test-Driven Development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software development team at Blend360, driving the agile process to enhance productivity and foster collaboration among team members, ensuring projects met quality standards and deadlines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web application ecosystem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performance and enhancing user interfaces to align with industry best practices and user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deployment times and increasing software reliability while promoting a culture of continuous improvement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sharing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enhancing their coding skills and helping them become valuable contributors to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sprint planning sessions, effectively organizing team priorities and delegating tasks based on individual skill sets, ensuring high levels of engagement and accountability across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emphasizing the importance of clean code and adherence to style guidelines while promoting knowledge sharing and collective ownership within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managers and UX designers to gather requirements and translate them into actionable development tasks, enhancing overall project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performance tracking by analyzing team outputs and setting clear expectations for project milestones, contributing to a transparent and accountable development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robust API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external services to improve system scalability and enabling seamless data exchange between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unit and integration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key functionalities remained consistent and bug-free across multiple releases, enhancing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the team's transition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resulting in improved project visualization and delivery efficiency through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Kanban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project management and track development progress, ensuring timely completion of deliverables while facilitating communication within distributed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knowledge-sharing sessions within the team, focusing on emerging technologies and methodologies, fostering a culture of continuous learning and adaptation to market changes.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comprehensive release notes for software deployments, maintaining clear communication with stakeholders regarding updates and new features, ensuring alignment with organizational goals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industry conferences to stay updated on the latest trends in software development and integrate learnings into ongoing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as a Software Engineer at AWS, implementing cloud-based solutions that optimized operational capabilities while ensuring reliable performance through an agile approach to development and continuous testing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major project by building scalable customer solutions that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showcasing a strong understanding of cloud architecture and microservices while adhering to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improve application performance by analyzing user feedback and incorporating advanced caching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resulting in enhanced application responsiveness and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a comprehensive monitoring solution,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CloudTrail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infrastructure visibility and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scrum meetings to synchronize development efforts and foster communication among team members, effectively addressing roadblocks and enhancing collective team momentum.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serverless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server management overhead and costs while maintaining high functionality and availability for consumers.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while developing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IAM policies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encryption services to improve data protection and compliance with industry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migration strategies to transition legacy systems to cloud infrastructure, providing seamless support and optimized resource utilization across multiple projects and disciplines.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use of infrastructure as code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cementing best practices in deployment and fostering a collaborative environment through effective documentation.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during the development lifecycle, ensuring seamless integration and documentation of code changes, which enhanced collaboration within distributed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of cloud-based applications by employing debugging and profiling tools, ultimately enhancing application efficiency other stakeholders could rely 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web security measures by implementing authentication protocols and continuous monitoring, ensuring applications aligned with the latest compliance mandates while maintaining end-user trust and security.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