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software development, specializing in web and mobile applications. Proven expertise in Salesforce Commerce Cloud (SFCC), leading teams to architect scalable eCommerce solutions and optimize performance. Adept in both front-end and back-end technologies, with a strong foundation in JavaScript, HTML, and CSS. Skilled in mentoring developers and delivering high-quality, user-centered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HTML5, CSS/SASS, JSON, TypeScript, Java,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SFRA, React, Vue.js, Node.js, Express.js, GSAP, Webpack,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OCAPI, SCAPI, RESTful APIs, GraphQL, Payment Gateways (Adyen, Stripe), Third-Party Services, PIM Integrations, ERP Systems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Azure DevOps, npm, Postman, Visual Studio Code,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Chai, Cypress, Unit Testing, Integration Testing, Static Analysis Tools, Code Review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complex eCommerce features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 Commerce Cloud (SFCC)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scalable solutions that met diverse business requirements and improved overall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optimized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SFRA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load times and significantly increased conversion rates through effective user experience design and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stakeholders to define and refine project requirements, ensuring alignment between technical capabilities and business objectives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mid-level engineers, fostering a culture of continuous improvement and technical excellence through code reviews, workshops, and knowledge-sharing sessions focused on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maintaining code quality through adherence to industry standards, ensuring maintainability and scalability of software solutions across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CI/CD processes to automate deployments, reducing downtime and enhancing the efficiency of project releases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and effective release management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tools to monitor site performance metrics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Core Web Vitals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performance tuning measures that directly contributed to improved user satisfaction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and best practices in software development, safeguarding sensitive customer data while complying with industry regulations and standards related to eCommerce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including architecture diagrams and user manuals, ensuring clear communication of technical concepts across teams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translate complex design concepts into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across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development process by leveraging modern frameworks and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npm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project build efficiency and long-term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including daily stand-ups and sprint retrospectives, to promote a collaborative development environment focused on delivering high-value software increments, contributing to team agility.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utilize AI tools for project management and performance optimization, ensuring that innovation remained at the forefront of development strategies for eCommerce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third-party vendors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PIM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ERP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ensuring smooth deployment of essential eCommerce functionalities and streamlining operations for various business units.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workshops on emerging technologies and industry trends relevant to eCommerce, equipping team members with the skills needed to maintain a competitive edge.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web applications using core web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responsive design practices and cross-browser compatibility.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full software development lifecycle, from requirements gathering and analysis to design, coding, testing, and deployment, while utilizing the latest agile practices for effective project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integrated third-party services into existing applications, providing seamless functionality and ensuring compatibility with various payment gateways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Adyen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reliability and reducing bug introduction during the development cycle through automated testing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interpret and implement design mockups into functional, user-friendly interfaces, focusing on delivering a consistent and visually appealing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implementation of caching strategies, optimizing database queries, and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Splitting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improved load times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enforcing policies for code branching, merging, and release management, contributing to improved collaboration and project tracking within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ascertain project requirements and deliver customized software solutions that align with the unique needs of various stakeholders in their business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design architectures, and deployment procedures, providing a knowledge base that enhances onboarding processes for new team members and ensures project continuity.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mentoring and training of new engineering hires, sharing knowledge of best practices in coding standards, code reviews, and performance optimization techniques alongside experienced colleagues.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into emerging technologies and trends in software development, specifically in eCommerce, to recommend solutions that could enhance product offerings and drive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internal training sessions on effective use of development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testing techniques, elevating team skill levels and project output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