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Lead Data Engineer with 11 years of experience in software development focused on analyzing complex datasets and translating business requirements into actionable data solutions. Expertise in SQL, data visualization, and collaborating with multi-disciplinary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D3.js, Plotly,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Data Platforms:</w:t>
      </w:r>
      <w:r w:rsidRPr="00106EA3">
        <w:rPr>
          <w:rFonts w:ascii="Roboto Light" w:eastAsia="Roboto Light" w:hAnsi="Roboto Light" w:cs="Roboto Light"/>
          <w:sz w:val="20"/>
          <w:szCs w:val="20"/>
        </w:rPr>
        <w:t xml:space="preserve"> Snowflake, BigQuery, Redshift, Azure Data Lake,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Processing:</w:t>
      </w:r>
      <w:r w:rsidRPr="00106EA3">
        <w:rPr>
          <w:rFonts w:ascii="Roboto Light" w:eastAsia="Roboto Light" w:hAnsi="Roboto Light" w:cs="Roboto Light"/>
          <w:sz w:val="20"/>
          <w:szCs w:val="20"/>
        </w:rPr>
        <w:t xml:space="preserve"> ETL, ELT, Apache Kafka, Apache Airflow,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Data Warehousing, Data Modeling, Data Integrity, Data Quality Frameworks, Data Cataloging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transform, and load large datasets, ensuring efficient data flow and accessibility for business intelligence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document business metrics and rules, translating complex requirements into actionable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data validation and anomaly detection, employing statistical methods to proactively identify data quality issues and recommend relevant corrections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dashboards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monitor key business performance indicators and identify trends effectively across various operational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data discrepancies,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skills to dig into datasets and support teams with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data governance frameworks, ensuring consistency and integrity of data across various platforms and optimizing data quality management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analyzing large datasets and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represent data findings effectively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teams to identify and implement data-driven decision-making processes to enhance product features and functionality, cultivating a data-centric culture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data workflows transparently, improving system reliability and efficiency in the overall data processing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machine learning team to define data requirements for model training and deployment, ensuring alignment with business objectives and data architecture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data storage solutions, optimizing queries for real-time analytics by leveraging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data storage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data models tailored for specific analytics requirements,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statistical techniques to derive meaningful insights from raw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stakeholders to explore data visualization needs, leading to the creation of tailored dashboards that provide relevant insights for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protocols in compliance with industry standards, focusing on safeguarding sensitive information to maintain customer trust and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automation of reporting processes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 members to gain insights quickly and reducing time spent on manual reporting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engineering projects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applications that leverage cloud computing technologies to effectively handle large volumes of data for analysis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handling requirements, ensuring high-quality interfaces between various applications and the underlying database systems to drive business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data-intensive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 performance for data processing tasks within the analytics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define and implement analytics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data sets that support machine learning model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identify key business needs for analytics, translating them into technical specifications and streamlined workflows that align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designing resilient microservice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data-driven applications in a cloud-native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data engineering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techniques to elevate team capabilities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performance and availability of hosted data solutions, responding rapidly to any incidents that arise.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frontend teams to establish data requirements for UI features, building seamless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data-driven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solutions for data processing using serverless architecture, driving cost efficiencies while supporting scalability of analytical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efficiency by designing batch processing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handling of large data sets to meet internal and external reporting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user documentation for analytics tools and data models used across various projects, ensuring clarity and usability for ongoing training and onboarding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