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focused on data engineering, software architecture, and cloud technologies. Proven track record of building scalable data pipelines and ensuring data quality. Skilled in fostering collaboration across teams to drive successful projects in healthcare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Java, Scala, Go,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Databricks, AWS, GCP, Azure, DBT,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Warehousing:</w:t>
      </w:r>
      <w:r w:rsidRPr="00106EA3">
        <w:rPr>
          <w:rFonts w:ascii="Roboto Light" w:eastAsia="Roboto Light" w:hAnsi="Roboto Light" w:cs="Roboto Light"/>
          <w:sz w:val="20"/>
          <w:szCs w:val="20"/>
        </w:rPr>
        <w:t xml:space="preserve"> Data Lakes, Data Warehouses, ETL, Data Governance, Data Quality, Data Pipeline Management, OLAP, OLTP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Spark, Flask, Django, Pandas, NumPy, TensorFlow, PyTorch,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Docker, Kubernetes, Git, CI/CD, Terraform, Ansible, Jenkins, AWS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decision-making processes within the healthcare sector, focusing on data integrity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architecture design for data storage and retrieval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ensuring compliance with healthcare regulations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elevating team competencies in building resilient, scalable data applications for patient care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cross-functional teams to convert complex business requirements into actionable data solutions, ensuring clarity and alignment across product management and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protocols to enhance the reliability of data used by clinicians and operational teams, resulting in increased stakeholder confidence in analytical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data flows,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assurance and adherence to data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architecture frameworks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needs, enhancing the speed and efficiency of data access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machine learning models into data projects, contributing technical insights on scalability and data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developed data models and pipelines, fostering knowledge sharing and standardization across engineering teams, supporting continuous improvement in practice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and address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detailed analysis and corrective measures to maintain optimal performance levels within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operational efficiency for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process improvements for data collection methodologies, resulting in more efficient data management practices and improved transparency in analytics across service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collaborative coding practices and maintaining the integrity of scripts and data engineering tools used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training materials and conducted workshops to elevate team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tools, contributing to a more capable and agile engineering unit.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business strategy discussions, effectively translating engineering concepts into actionable business insights that drive healthcare transformation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transforming high-level business requirements into functional architectural designs supporting efficient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design and develop REST APIs that connect data sources with healthcare applications, ensuring seamless integration across multiple platforms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reviews and planning sessions that resulted in enhanced project visibility and alignment within diverse team environments during my time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reporting capabilities for analytics teams and enhancing data retrieval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capacity planning and scaling discussions, reliably predicting resource needs and overseeing infrastructure optimizations enhancing application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best practices and compliance initiatives under industry regulations, maintaining data confidentiality and integrity throughout the lifecycle of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tests and documentation for data processing scripts, promoting adherence to coding standards and ensuring high-quality deliverables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for data applications, effectively reducing deployment time and minimizing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integrate feedback loops into data-driven approaches,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feedback mechanisms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data models and enrich insights based on real-world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efficient database optimization strategies, reinforcing team skills and ability to handle complex data manipulations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stakeholders with actionable insights and enhancing decision-making capabilities based on real-time data visualization.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data consumers and directly addressed challenges related to data availability and accessibility, promoting a culture of collaboration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