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software engineer with 11 years of experience in software development, focusing on web and mobile applications with expertise in C#, .NET, and SaaS architectures. Proven track record in technical leadership, mentoring teams, and driving product development in agile environments. Adept at bridging business requirements and technical execution to deliver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 Core, C++, JavaScript, TypeScript, Python,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Blazor, React, Angular, ASP.NET MVC, Node.js,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 DevOps, Git,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Redis, Cassandra,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SaaS, PaaS, CloudFormation, Lambda, CloudFront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distributed engineering team of eight senior developers in crafting scalable and robust SaaS solutions,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providing technical guidance to enhance productivity and collaboration across all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maintainability while optimizing the deployment process through CI/CD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architectural design of applications,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fostering a culture of innovation and best practices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knowledge-sharing sessions to instill a culture of continuous learning, enhancing team capability in using modern technologies and responding to evolving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stakeholders to define requirements and translate them into actionable development tasks, ensuring alignment with business objectives and strategic goals at every stage of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modern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the number of bugs encountered in production environments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logging and monitoring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application performance and facilitating timely troubleshooting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the team, streamlining the development workflow and significantly reducing deployment times for new application features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promote best coding practices and standards, contributing to higher code quality and fostering a collaborative atmosphere amongst the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the complexities of remote collaboration, effectively managing time zones and communication across teams to meet project deadlines and maintain team morale despite geographical barriers.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front-end technology, enhancing user experience by creating rich, interactive web applications with seamless backend interaction, aligned with modern web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providing insights into technology trends and their applicability to the organization’s product roadmap, thus ensuring a competitive edge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decision-making frameworks using data analysis to prioritize feature development, ensuring that team efforts were aligned with company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specifically Scrum, facilitating daily standups and sprint planning to enhance team productivity and engagement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the Data Protection sector to provide strategic input during project discussions, integrating best practices and risk mitigations into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and maintenance of large-scale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scalability through cloud services and microservice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quality assurance to uphold high standards of software development,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collaborative engineering efforts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from monolithic architectures to microservices,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deployment efficiency while enabling rapid iteration.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APIs and backend services while ensuring compliance with industry standards and best practices for security, particularly in handling sensitive data effectively through encryption and secure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provide technical solutions, aligning development efforts with organizational objectives and enhancing stakeholder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capabilities for deployed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resolving performance bottlenecks while ensuring optimal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contributing to improved team velocity and project alignment while driving a culture of continuous improvement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unit testing frameworks to improve code reliability, reducing production errors significantly while fostering team accountability for code quality in both individual and collaborative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continuous integration of new features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configured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build processes and ensuring high standards for production-worthy code at all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and training opportunities for new hires, establishing a knowledge base within the company that enables continuous skill development and retention of critical knowledge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performance evaluation and goal-setting sessions, providing feedback and personal development opportunities to help team members grow and excel in their respective roles.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workflow effectively, ensuring timely deliveries and adherence to project milestones while nurturing a proactive approach to identifying and overcoming potential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