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Java web and mobile applications development. Proven expertise in designing secure, scalable applications with modern technologies, mentoring teams, and driving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HTML5, CSS3,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JSF, EJB, React, Angular,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MongoDB, SQL Server, Cassandra,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Jboss, Git, Docker, Kubernetes, Maven, Jenkins,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CloudFormation, API Gateway, Lambda, S3,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TDD, CI/CD, SDLC, DevOps,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maintenance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highly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compliance with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industry regulatory requirements for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reviews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focusing on enhancing code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through the application of stringent coding standards and by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fast-paced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successfully fostering team communications and enhancing project delivery outcomes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improve operational workflows,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exchange between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a culture of continuous learning and knowledge sharing, which resulted in a more skilled team adept at tackling complex technical challenges independently.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crafted technical documentation that outlines architectural patterns, design specifications, and development practices, contributing to a well-maintained knowledge base for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complex queries, data models, and optimization strategies, ensuring efficient data retrieval and processing for various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strong problem-solving skills to troubleshoot complex system issues and iteratively enhance existing codebases, significantly improving the overall application stability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encouraging cross-team collaboration, effectively working with architects and business analysts to align technology solutions with business needs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processes, enhancing the release cycle and reducing time-to-market for new features and updates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by researching emerging technologies and proposing enhancements to existing processes, leading to increased operational efficiency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reviews and audits for applications, ensuring that all developed solutions meet the required security protocols and mitigate risk effectively during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adapted to changing project requirements, demonstrating flexibility in approach and a willingness to take on increased responsibilities as team needs evolved and technology progressed.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optimization of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high availability and responsiveness of services under various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improvement of team workflows by integrating modern tools and best practices into the development cycle, ensuring project deliverables aligned with user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enterprise-level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enhanced operational efficiency, leveraging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deliver robust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Truthfully collaborated with cross-functional teams to gather requirements and develop clear project specifications that align technology solutions with evolving business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streamline backend processes and ensure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 stack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database management and SQL scripting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data integrity and performance through effective indexing and query optimization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introduced continuous integration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enhancing deployment flexibility and system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industry-standard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management, focusing on security, documentation, and scalability benefits for web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daily stand-ups, sprint planning, and retrospectives, contributing to measurable improvements in team cohesion and project transparency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application performance issues using profiling tools, leading to significant enhancements in user experience and customer satisfaction through improved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implement changes as part of an iterative development cycle, aligning project deliverables with business expectations through effective negotiation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them into existing products to improve user engagement and overall interface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driving technical discussions and solutions during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providing insights on system architecture that refined the project's scope and objectives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upon building applications by utilizing code review tactics and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best practices were adhered to.</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