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Java, Spring, and Hibernate, with strong problem-solving skills and a commitment to delivering 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CSS, HTML, SQL, 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Grails, React, Angular, Express.js,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Oracle DB,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Atlassian Suite, Git,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Elastic Beanstalk, CloudFormation, S3, Lambda, EC2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enhancements and new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timely delivery across multiple projects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develop software features, focusing on technical excellence and adherence to UI requirements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debugging and troubleshooting of existing software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Firebug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technical insights to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maintained documentation to enhance team collaboration and knowledge sharing across the development lifecycle,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adapting project plans based on feedback to ensure optimal team alignment and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software solutions, leveraging best practices to ensure data integrity and protection against common vulnerabilities, improving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contributing to their professional growth and enhancing overall team efficiency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functional specifications and technical components, improving system compatibility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across all developed components, using modern testing frameworks to validate quality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database management and query optimization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response times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optimized the software architecture for scalability, reliability, and maintainability, ensuring lasting impacts on product lifecycles and feature delivery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mobile development techniques as part of a team to expand software capabilities, keeping abreast of emerging trends and technologies in the mobile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to support client-side application needs, promoting efficient and focused API utilization that aligns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cross-browser compatibility issues to develop user-centric applications,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efforts, fully engaging with DevOps practices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workflow efficiency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 from concept to delivery, ensuring robust application development on key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modern responsive designs,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in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adjustments to project timelines and deliverables based on changing client needs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compelling user interfaces and improved user experience by ensuring compliance with web standards and incorporating effective design elements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to pinpoint and resolve software faults in live applications, enhancing system reliability and improving user satisfaction through rapid problem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trends and improve the transaction mechanisms of applications, allowing for better decision-making across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software components and libraries for better code reuse, encouraging flexibility and reducing development time throughout project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familiar frameworks to boost onboarding effectiveness and training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applications, ensuring high performance and availability through cloud-native architecture while learning about modern cloud capabilities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system architectural decisions, advocating for solutions that prioritize security, scalability, and efficiency to future-proof applications and improve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integration processes for external services via REST APIs, facilitating smoother data exchanges between systems and preserving business logic integrity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software development processes, clearly articulating system designs, code functionality, and architecture for mobilizing team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