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developing high-impact web and mobile applications. Proven expertise in Java MVC, JPA/Hibernate, and Agile methodologies complemented by strong problem-solving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XML, JavaScript, Python,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J2EE, Maven, React,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IntelliJ IDEA,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DevOps, Test Automation, Extreme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CompTIA Security+, DoD Cybersecurity, OWASP, Secure Coding, Public Trust Clearance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enterprise system while adhering to strict cybersecurity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represented engineering in project discussions to gather and define clear user requirements, driving enhancements to the Military Housing system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modular architecture, featuring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extensive documentation to encourage collaboration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software requirements and enhancements,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code integration and deployment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techniques to streamline application deployment processes, ensuring seamless production rollouts and effective resource allocation to enhance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constructive feedback to enhance software quality and maintainability,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results in a team-oriented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across both client and server layers, resolving issues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user experience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advanced analytics platforms to inform strategic planning and hardware/software upgrades in alignment with operational demands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best practices are cultivated across all software development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automation, optimizing project build strategies that improved development workflows and reduced build times significantly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capacity planning assessments to ensure system performance met evolving user demands,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maintenance and support of software products post-deployment, securing user satisfaction through effective communication and swift issue resolution following Agile practice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departmental initiatives aimed at improving security compliance through regular updates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and secure coding practices, fostering a culture of security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frameworks, providing recommendations to management that would contribute to the advancement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technology landscapes by continuously pursuing professional development opportunities, enhancing both technical acumen and interpersonal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facilitated seamless cloud infrastructure integration, focusing on scalability and performance enhancements while driving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performed code reviews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while collaborating with development teams in enforcing security compliance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codebases by refactoring existing applications using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facilitating agile development processes across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 coverage and reliability of software components while mentoring junior engineers on best practices in software testing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complex queries and stored procedures to meet application data needs while optimizing performance and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databases, to improve system scalability and operational efficiency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setting up pipelines that automated testing and deployment processes, reducing overall delivery times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transformation initiatives, leading practices that promoted team collaboration and a culture of continuous improvement; actively engaged in scrum ceremonies and backlog grooming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connected front-end interfaces with back-end services, fostering user-focused enhancements and improving overall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identify potential bottlenecks, ensuring a robust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architectures and design comprehensive solutions, ensuring that new implementations aligned with business objectives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for knowledge sharing on new technologies and tools within the engineering team, significantly boosting team productivity and engagement during collaborative coding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