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Java Developer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11 years of experience specializing in Java and business analysis. Proven track record in developing and optimizing web and mobile applications with a focus on user experience and technical feasibility. Strong ability to bridge communication between stakeholders and development teams, ensuring all requirements are met effectively and efficiently in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SQL, JavaScript, Python,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Hibernate, JPA,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Tomcat, Docker, Kubernetes, Git, JIRA, Quickbooks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TDD,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Java Developer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robust, scalable solutions tailored to client specifications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analyzing business needs and translating them into technical specifications that effectively bridge the gap between stakeholders and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system analysis and design sessions to clarify complex requirements, applying critical thinking and problem-solving skills to develop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meetings for approval on application states, ensuring feedback was implemented promptly, which improved stakeholder satisfaction around features and overall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configurations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Quickbooks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environments, enabling more efficient workflow and financial tracking in conjunction with project milestones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 and enhanced the overall productivity of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encouraging collaborative team dynamics and rapid iteration cycles that significantly reduced time-to-market for several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testing, optimizing SQL queries, and fine-tuning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to ensure quick response times and efficient processing of client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knowledge sharing within the team, which contributed to overall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 architectures, practices, and changes that improved transparency across teams and facilitated onboarding of new members into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code quality and consistency, encouraging best practices in coding standards that align with industry benchmarks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ensuring that applications could be deployed seamlessly across different environments without compatibility issues, enhancing overall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integration with third-party applications, which improved service availability and broadened market reach by attracting new clients and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storage, implementing best practices for database performance, reliability, and security which resulted in improved data integrity and application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evolving client needs and market trends, implementing innovative solutions that addressed current demands while positioning the company for future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highly-functional cloud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microservices that enhanced business operations and response times for customer inquiries.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clarify application requirements, aligning business goals with technical specifications to ensure project success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during project lifecycles, actively participating in sprints, planning sessions, and retrospectives to enhance team communication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purposes, significantly reducing manual tasks and improving efficiency in application deployment and database management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on software designs and development processes, which facilitated knowledge transfer among team members and ensured alignment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security, while providing solutions for scalability as project needs evolved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functionality, while proactively identifying and resolving potential issues before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configuration and deployment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reliability and reduced deployment times while simplifying the rollback processes if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monitoring and fine-tuning application code as well as optimizing query performance in relational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 to align on timelines and deliverables, providing regular updates and facilitating project evolution based on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functions with existing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new features and improving user experiences through seamless integration with third-party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disaster recovery and data backup strategies within cloud environments, safeguarding critical information and ensuring business continuity during system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